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8113D" w14:textId="1539A5A4" w:rsidR="009D5D62" w:rsidRDefault="009D5D62"/>
    <w:p w14:paraId="5F4BCB3F" w14:textId="1713428F" w:rsidR="008108E4" w:rsidRDefault="008108E4" w:rsidP="008108E4">
      <w:pPr>
        <w:jc w:val="center"/>
        <w:rPr>
          <w:b/>
          <w:bCs/>
        </w:rPr>
      </w:pPr>
      <w:r w:rsidRPr="008108E4">
        <w:rPr>
          <w:b/>
          <w:bCs/>
        </w:rPr>
        <w:t>1830 Eastchester Drive</w:t>
      </w:r>
      <w:r w:rsidRPr="008108E4">
        <w:rPr>
          <w:b/>
          <w:bCs/>
        </w:rPr>
        <w:br/>
        <w:t>High Point, NC 27265</w:t>
      </w:r>
      <w:r w:rsidRPr="008108E4">
        <w:rPr>
          <w:b/>
          <w:bCs/>
        </w:rPr>
        <w:br/>
        <w:t>(336) 889-8181</w:t>
      </w:r>
    </w:p>
    <w:p w14:paraId="018817A2" w14:textId="471BCD26" w:rsidR="00261460" w:rsidRDefault="00492836" w:rsidP="008108E4">
      <w:pPr>
        <w:jc w:val="center"/>
        <w:rPr>
          <w:b/>
          <w:bCs/>
        </w:rPr>
      </w:pPr>
      <w:r>
        <w:rPr>
          <w:b/>
          <w:bCs/>
        </w:rPr>
        <w:t>Education Policies &amp; Procedures</w:t>
      </w:r>
    </w:p>
    <w:p w14:paraId="73C58006" w14:textId="77777777" w:rsidR="008108E4" w:rsidRPr="008108E4" w:rsidRDefault="008108E4" w:rsidP="008108E4">
      <w:pPr>
        <w:jc w:val="both"/>
        <w:rPr>
          <w:rFonts w:ascii="Trebuchet MS" w:hAnsi="Trebuchet MS"/>
          <w:b/>
        </w:rPr>
      </w:pPr>
      <w:r w:rsidRPr="008108E4">
        <w:rPr>
          <w:rFonts w:ascii="Trebuchet MS" w:hAnsi="Trebuchet MS"/>
          <w:b/>
        </w:rPr>
        <w:t>Education Provider Certification</w:t>
      </w:r>
    </w:p>
    <w:p w14:paraId="32FAA514" w14:textId="7F01AB22" w:rsidR="008108E4" w:rsidRDefault="008108E4" w:rsidP="008108E4">
      <w:pPr>
        <w:jc w:val="both"/>
        <w:rPr>
          <w:rFonts w:ascii="Trebuchet MS" w:hAnsi="Trebuchet MS"/>
          <w:sz w:val="20"/>
          <w:szCs w:val="20"/>
        </w:rPr>
      </w:pPr>
      <w:r>
        <w:rPr>
          <w:rFonts w:ascii="Trebuchet MS" w:hAnsi="Trebuchet MS"/>
          <w:color w:val="000000" w:themeColor="text1"/>
          <w:sz w:val="20"/>
          <w:szCs w:val="20"/>
        </w:rPr>
        <w:t xml:space="preserve">High Point Regional Association of REALTORS® (HPRAR) </w:t>
      </w:r>
      <w:r w:rsidRPr="00ED7446">
        <w:rPr>
          <w:rFonts w:ascii="Trebuchet MS" w:hAnsi="Trebuchet MS"/>
          <w:sz w:val="20"/>
          <w:szCs w:val="20"/>
        </w:rPr>
        <w:t xml:space="preserve">is </w:t>
      </w:r>
      <w:r>
        <w:rPr>
          <w:rFonts w:ascii="Trebuchet MS" w:hAnsi="Trebuchet MS"/>
          <w:sz w:val="20"/>
          <w:szCs w:val="20"/>
        </w:rPr>
        <w:t>certifie</w:t>
      </w:r>
      <w:r w:rsidRPr="00ED7446">
        <w:rPr>
          <w:rFonts w:ascii="Trebuchet MS" w:hAnsi="Trebuchet MS"/>
          <w:sz w:val="20"/>
          <w:szCs w:val="20"/>
        </w:rPr>
        <w:t xml:space="preserve">d by the </w:t>
      </w:r>
      <w:r w:rsidRPr="004D1F91">
        <w:rPr>
          <w:rFonts w:ascii="Trebuchet MS" w:hAnsi="Trebuchet MS"/>
          <w:sz w:val="20"/>
          <w:szCs w:val="20"/>
        </w:rPr>
        <w:t>North</w:t>
      </w:r>
      <w:r w:rsidRPr="005E1E3F">
        <w:rPr>
          <w:rFonts w:ascii="Trebuchet MS" w:hAnsi="Trebuchet MS"/>
          <w:color w:val="FF0000"/>
          <w:sz w:val="20"/>
          <w:szCs w:val="20"/>
        </w:rPr>
        <w:t xml:space="preserve"> </w:t>
      </w:r>
      <w:r>
        <w:rPr>
          <w:rFonts w:ascii="Trebuchet MS" w:hAnsi="Trebuchet MS"/>
          <w:sz w:val="20"/>
          <w:szCs w:val="20"/>
        </w:rPr>
        <w:t xml:space="preserve">Carolina Real Estate Commission. The Commission’s address is 1313 Navaho Drive, Raleigh, NC 27609. Any complaints concerning the </w:t>
      </w:r>
      <w:r w:rsidRPr="00E54B66">
        <w:rPr>
          <w:rFonts w:ascii="Trebuchet MS" w:hAnsi="Trebuchet MS"/>
          <w:sz w:val="20"/>
        </w:rPr>
        <w:t>Education Provider</w:t>
      </w:r>
      <w:r w:rsidRPr="00E54B66">
        <w:rPr>
          <w:rFonts w:ascii="Trebuchet MS" w:hAnsi="Trebuchet MS"/>
          <w:sz w:val="18"/>
          <w:szCs w:val="20"/>
        </w:rPr>
        <w:t xml:space="preserve"> </w:t>
      </w:r>
      <w:r w:rsidRPr="00A770E2">
        <w:rPr>
          <w:rFonts w:ascii="Trebuchet MS" w:hAnsi="Trebuchet MS"/>
          <w:sz w:val="20"/>
          <w:szCs w:val="20"/>
        </w:rPr>
        <w:t xml:space="preserve">or its affiliated instructors </w:t>
      </w:r>
      <w:r w:rsidRPr="00ED7446">
        <w:rPr>
          <w:rFonts w:ascii="Trebuchet MS" w:hAnsi="Trebuchet MS"/>
          <w:sz w:val="20"/>
          <w:szCs w:val="20"/>
        </w:rPr>
        <w:t>sho</w:t>
      </w:r>
      <w:r>
        <w:rPr>
          <w:rFonts w:ascii="Trebuchet MS" w:hAnsi="Trebuchet MS"/>
          <w:sz w:val="20"/>
          <w:szCs w:val="20"/>
        </w:rPr>
        <w:t>uld be directed in writing to the Commission. A link to the Complaint Form is provided on the Commission’s homepage (ncrec.gov).</w:t>
      </w:r>
    </w:p>
    <w:p w14:paraId="73277335" w14:textId="77777777" w:rsidR="008108E4" w:rsidRPr="00100F8A" w:rsidRDefault="008108E4" w:rsidP="008108E4">
      <w:pPr>
        <w:jc w:val="both"/>
        <w:rPr>
          <w:rFonts w:ascii="Trebuchet MS" w:hAnsi="Trebuchet MS"/>
          <w:sz w:val="20"/>
          <w:szCs w:val="20"/>
        </w:rPr>
      </w:pPr>
      <w:r>
        <w:rPr>
          <w:rFonts w:ascii="Trebuchet MS" w:hAnsi="Trebuchet MS"/>
          <w:sz w:val="20"/>
          <w:szCs w:val="20"/>
        </w:rPr>
        <w:t xml:space="preserve">Per </w:t>
      </w:r>
      <w:r w:rsidRPr="0020082B">
        <w:rPr>
          <w:rFonts w:ascii="Trebuchet MS" w:hAnsi="Trebuchet MS"/>
          <w:i/>
          <w:sz w:val="20"/>
          <w:szCs w:val="20"/>
        </w:rPr>
        <w:t>Commission Rule 58</w:t>
      </w:r>
      <w:r>
        <w:rPr>
          <w:rFonts w:ascii="Trebuchet MS" w:hAnsi="Trebuchet MS"/>
          <w:i/>
          <w:sz w:val="20"/>
          <w:szCs w:val="20"/>
        </w:rPr>
        <w:t xml:space="preserve">H </w:t>
      </w:r>
      <w:r w:rsidRPr="0020082B">
        <w:rPr>
          <w:rFonts w:ascii="Trebuchet MS" w:hAnsi="Trebuchet MS"/>
          <w:i/>
          <w:sz w:val="20"/>
          <w:szCs w:val="20"/>
        </w:rPr>
        <w:t>.020</w:t>
      </w:r>
      <w:r>
        <w:rPr>
          <w:rFonts w:ascii="Trebuchet MS" w:hAnsi="Trebuchet MS"/>
          <w:i/>
          <w:sz w:val="20"/>
          <w:szCs w:val="20"/>
        </w:rPr>
        <w:t>4</w:t>
      </w:r>
      <w:r>
        <w:rPr>
          <w:rFonts w:ascii="Trebuchet MS" w:hAnsi="Trebuchet MS"/>
          <w:sz w:val="20"/>
          <w:szCs w:val="20"/>
        </w:rPr>
        <w:t xml:space="preserve">, the </w:t>
      </w:r>
      <w:r w:rsidRPr="00E54B66">
        <w:rPr>
          <w:rFonts w:ascii="Trebuchet MS" w:hAnsi="Trebuchet MS"/>
          <w:sz w:val="20"/>
        </w:rPr>
        <w:t>Education Provider</w:t>
      </w:r>
      <w:r>
        <w:rPr>
          <w:rFonts w:ascii="Trebuchet MS" w:hAnsi="Trebuchet MS"/>
          <w:sz w:val="20"/>
          <w:szCs w:val="20"/>
        </w:rPr>
        <w:t xml:space="preserve"> must provide e</w:t>
      </w:r>
      <w:r w:rsidRPr="00100F8A">
        <w:rPr>
          <w:rFonts w:ascii="Trebuchet MS" w:hAnsi="Trebuchet MS"/>
          <w:sz w:val="20"/>
          <w:szCs w:val="20"/>
        </w:rPr>
        <w:t xml:space="preserve">ach </w:t>
      </w:r>
      <w:r>
        <w:rPr>
          <w:rFonts w:ascii="Trebuchet MS" w:hAnsi="Trebuchet MS"/>
          <w:sz w:val="20"/>
          <w:szCs w:val="20"/>
        </w:rPr>
        <w:t xml:space="preserve">prospective </w:t>
      </w:r>
      <w:r w:rsidRPr="00100F8A">
        <w:rPr>
          <w:rFonts w:ascii="Trebuchet MS" w:hAnsi="Trebuchet MS"/>
          <w:sz w:val="20"/>
          <w:szCs w:val="20"/>
        </w:rPr>
        <w:t xml:space="preserve">student </w:t>
      </w:r>
      <w:r>
        <w:rPr>
          <w:rFonts w:ascii="Trebuchet MS" w:hAnsi="Trebuchet MS"/>
          <w:sz w:val="20"/>
          <w:szCs w:val="20"/>
        </w:rPr>
        <w:t xml:space="preserve">with a copy of the </w:t>
      </w:r>
      <w:r w:rsidRPr="00E54B66">
        <w:rPr>
          <w:rFonts w:ascii="Trebuchet MS" w:hAnsi="Trebuchet MS"/>
          <w:sz w:val="20"/>
        </w:rPr>
        <w:t>Education Provider</w:t>
      </w:r>
      <w:r>
        <w:rPr>
          <w:rFonts w:ascii="Trebuchet MS" w:hAnsi="Trebuchet MS"/>
          <w:sz w:val="20"/>
        </w:rPr>
        <w:t>’s</w:t>
      </w:r>
      <w:r>
        <w:rPr>
          <w:rFonts w:ascii="Trebuchet MS" w:hAnsi="Trebuchet MS"/>
          <w:sz w:val="20"/>
          <w:szCs w:val="20"/>
        </w:rPr>
        <w:t xml:space="preserve"> Policies &amp; Procedures Disclosure (PPD) prior to payment of any non-refundable tuition or fee. </w:t>
      </w:r>
      <w:r w:rsidRPr="00100F8A">
        <w:rPr>
          <w:rFonts w:ascii="Trebuchet MS" w:hAnsi="Trebuchet MS"/>
          <w:sz w:val="20"/>
          <w:szCs w:val="20"/>
        </w:rPr>
        <w:t>Th</w:t>
      </w:r>
      <w:r>
        <w:rPr>
          <w:rFonts w:ascii="Trebuchet MS" w:hAnsi="Trebuchet MS"/>
          <w:sz w:val="20"/>
          <w:szCs w:val="20"/>
        </w:rPr>
        <w:t>e PPD, which</w:t>
      </w:r>
      <w:r w:rsidRPr="00100F8A">
        <w:rPr>
          <w:rFonts w:ascii="Trebuchet MS" w:hAnsi="Trebuchet MS"/>
          <w:sz w:val="20"/>
          <w:szCs w:val="20"/>
        </w:rPr>
        <w:t xml:space="preserve"> </w:t>
      </w:r>
      <w:r>
        <w:rPr>
          <w:rFonts w:ascii="Trebuchet MS" w:hAnsi="Trebuchet MS"/>
          <w:sz w:val="20"/>
          <w:szCs w:val="20"/>
        </w:rPr>
        <w:t>is required</w:t>
      </w:r>
      <w:r w:rsidRPr="00100F8A">
        <w:rPr>
          <w:rFonts w:ascii="Trebuchet MS" w:hAnsi="Trebuchet MS"/>
          <w:sz w:val="20"/>
          <w:szCs w:val="20"/>
        </w:rPr>
        <w:t xml:space="preserve"> by the </w:t>
      </w:r>
      <w:r>
        <w:rPr>
          <w:rFonts w:ascii="Trebuchet MS" w:hAnsi="Trebuchet MS"/>
          <w:sz w:val="20"/>
          <w:szCs w:val="20"/>
        </w:rPr>
        <w:t>NC</w:t>
      </w:r>
      <w:r w:rsidRPr="00100F8A">
        <w:rPr>
          <w:rFonts w:ascii="Trebuchet MS" w:hAnsi="Trebuchet MS"/>
          <w:sz w:val="20"/>
          <w:szCs w:val="20"/>
        </w:rPr>
        <w:t xml:space="preserve"> Real Estate Commission</w:t>
      </w:r>
      <w:r>
        <w:rPr>
          <w:rFonts w:ascii="Trebuchet MS" w:hAnsi="Trebuchet MS"/>
          <w:sz w:val="20"/>
          <w:szCs w:val="20"/>
        </w:rPr>
        <w:t>,</w:t>
      </w:r>
      <w:r w:rsidRPr="00100F8A">
        <w:rPr>
          <w:rFonts w:ascii="Trebuchet MS" w:hAnsi="Trebuchet MS"/>
          <w:sz w:val="20"/>
          <w:szCs w:val="20"/>
        </w:rPr>
        <w:t xml:space="preserve"> outlines </w:t>
      </w:r>
      <w:r w:rsidRPr="00E54B66">
        <w:rPr>
          <w:rFonts w:ascii="Trebuchet MS" w:hAnsi="Trebuchet MS"/>
          <w:sz w:val="20"/>
        </w:rPr>
        <w:t>Education Provider</w:t>
      </w:r>
      <w:r>
        <w:rPr>
          <w:rFonts w:ascii="Trebuchet MS" w:hAnsi="Trebuchet MS"/>
          <w:sz w:val="20"/>
          <w:szCs w:val="20"/>
        </w:rPr>
        <w:t xml:space="preserve"> policies plus </w:t>
      </w:r>
      <w:r w:rsidRPr="00100F8A">
        <w:rPr>
          <w:rFonts w:ascii="Trebuchet MS" w:hAnsi="Trebuchet MS"/>
          <w:sz w:val="20"/>
          <w:szCs w:val="20"/>
        </w:rPr>
        <w:t xml:space="preserve">the rights and obligations of the </w:t>
      </w:r>
      <w:r w:rsidRPr="00E54B66">
        <w:rPr>
          <w:rFonts w:ascii="Trebuchet MS" w:hAnsi="Trebuchet MS"/>
          <w:sz w:val="20"/>
        </w:rPr>
        <w:t>Provider</w:t>
      </w:r>
      <w:r w:rsidRPr="00100F8A">
        <w:rPr>
          <w:rFonts w:ascii="Trebuchet MS" w:hAnsi="Trebuchet MS"/>
          <w:sz w:val="20"/>
          <w:szCs w:val="20"/>
        </w:rPr>
        <w:t xml:space="preserve"> and the student</w:t>
      </w:r>
      <w:r>
        <w:rPr>
          <w:rFonts w:ascii="Trebuchet MS" w:hAnsi="Trebuchet MS"/>
          <w:sz w:val="20"/>
          <w:szCs w:val="20"/>
        </w:rPr>
        <w:t>.</w:t>
      </w:r>
      <w:r w:rsidRPr="00100F8A">
        <w:rPr>
          <w:rFonts w:ascii="Trebuchet MS" w:hAnsi="Trebuchet MS"/>
          <w:sz w:val="20"/>
          <w:szCs w:val="20"/>
        </w:rPr>
        <w:t xml:space="preserve"> </w:t>
      </w:r>
      <w:r>
        <w:rPr>
          <w:rFonts w:ascii="Trebuchet MS" w:hAnsi="Trebuchet MS"/>
          <w:sz w:val="20"/>
          <w:szCs w:val="20"/>
        </w:rPr>
        <w:t>A signed certification that a student received a copy of the PPD must be retained by the Provider</w:t>
      </w:r>
      <w:r w:rsidRPr="00100F8A">
        <w:rPr>
          <w:rFonts w:ascii="Trebuchet MS" w:hAnsi="Trebuchet MS"/>
          <w:sz w:val="20"/>
          <w:szCs w:val="20"/>
        </w:rPr>
        <w:t xml:space="preserve">.  </w:t>
      </w:r>
    </w:p>
    <w:p w14:paraId="21D9C351" w14:textId="77777777" w:rsidR="008108E4" w:rsidRPr="007161F2" w:rsidRDefault="008108E4" w:rsidP="008108E4">
      <w:pPr>
        <w:jc w:val="both"/>
        <w:rPr>
          <w:rFonts w:ascii="Trebuchet MS" w:hAnsi="Trebuchet MS"/>
          <w:b/>
        </w:rPr>
      </w:pPr>
      <w:r w:rsidRPr="007161F2">
        <w:rPr>
          <w:rFonts w:ascii="Trebuchet MS" w:hAnsi="Trebuchet MS"/>
          <w:b/>
          <w:caps/>
        </w:rPr>
        <w:t>No student shall be denied admission on the basis of age, sex, race, color, national origin, Familial status, handicapPING CONDITION, or religion</w:t>
      </w:r>
      <w:r w:rsidRPr="007161F2">
        <w:rPr>
          <w:rFonts w:ascii="Trebuchet MS" w:hAnsi="Trebuchet MS"/>
          <w:b/>
        </w:rPr>
        <w:t>.</w:t>
      </w:r>
    </w:p>
    <w:p w14:paraId="0718C92B" w14:textId="77777777" w:rsidR="00445B4F" w:rsidRDefault="00445B4F" w:rsidP="008108E4">
      <w:pPr>
        <w:jc w:val="center"/>
        <w:rPr>
          <w:rFonts w:ascii="Trebuchet MS" w:hAnsi="Trebuchet MS"/>
          <w:b/>
        </w:rPr>
      </w:pPr>
    </w:p>
    <w:p w14:paraId="146BD472" w14:textId="64CC279E" w:rsidR="008108E4" w:rsidRPr="007161F2" w:rsidRDefault="008108E4" w:rsidP="008108E4">
      <w:pPr>
        <w:jc w:val="center"/>
        <w:rPr>
          <w:rFonts w:ascii="Trebuchet MS" w:hAnsi="Trebuchet MS"/>
        </w:rPr>
      </w:pPr>
      <w:r w:rsidRPr="007161F2">
        <w:rPr>
          <w:rFonts w:ascii="Trebuchet MS" w:hAnsi="Trebuchet MS"/>
          <w:b/>
        </w:rPr>
        <w:t>Course Offerings</w:t>
      </w:r>
    </w:p>
    <w:p w14:paraId="68D1F0C1" w14:textId="190B5570" w:rsidR="008108E4" w:rsidRPr="005F37D9" w:rsidRDefault="00445B4F" w:rsidP="008108E4">
      <w:pPr>
        <w:jc w:val="both"/>
        <w:rPr>
          <w:rFonts w:ascii="Trebuchet MS" w:hAnsi="Trebuchet MS"/>
          <w:sz w:val="20"/>
          <w:szCs w:val="20"/>
        </w:rPr>
      </w:pPr>
      <w:r w:rsidRPr="00445B4F">
        <w:rPr>
          <w:rFonts w:ascii="Trebuchet MS" w:hAnsi="Trebuchet MS"/>
          <w:iCs/>
          <w:sz w:val="20"/>
          <w:szCs w:val="20"/>
        </w:rPr>
        <w:t>HPRAR</w:t>
      </w:r>
      <w:r>
        <w:rPr>
          <w:rFonts w:ascii="Trebuchet MS" w:hAnsi="Trebuchet MS"/>
          <w:i/>
          <w:sz w:val="20"/>
          <w:szCs w:val="20"/>
        </w:rPr>
        <w:t xml:space="preserve"> </w:t>
      </w:r>
      <w:r w:rsidR="008108E4" w:rsidRPr="00ED7446">
        <w:rPr>
          <w:rFonts w:ascii="Trebuchet MS" w:hAnsi="Trebuchet MS"/>
          <w:sz w:val="20"/>
          <w:szCs w:val="20"/>
        </w:rPr>
        <w:t>conducts</w:t>
      </w:r>
      <w:r w:rsidR="008108E4">
        <w:rPr>
          <w:rFonts w:ascii="Trebuchet MS" w:hAnsi="Trebuchet MS"/>
          <w:sz w:val="20"/>
          <w:szCs w:val="20"/>
        </w:rPr>
        <w:t xml:space="preserve"> </w:t>
      </w:r>
      <w:r w:rsidR="008108E4" w:rsidRPr="005F37D9">
        <w:rPr>
          <w:rFonts w:ascii="Trebuchet MS" w:hAnsi="Trebuchet MS"/>
          <w:sz w:val="20"/>
          <w:szCs w:val="20"/>
        </w:rPr>
        <w:t xml:space="preserve">the annual </w:t>
      </w:r>
      <w:r w:rsidR="008108E4" w:rsidRPr="005F37D9">
        <w:rPr>
          <w:rFonts w:ascii="Trebuchet MS" w:hAnsi="Trebuchet MS"/>
          <w:i/>
          <w:sz w:val="20"/>
          <w:szCs w:val="20"/>
        </w:rPr>
        <w:t xml:space="preserve">Continuing Education </w:t>
      </w:r>
      <w:r w:rsidR="008108E4" w:rsidRPr="005F37D9">
        <w:rPr>
          <w:rFonts w:ascii="Trebuchet MS" w:hAnsi="Trebuchet MS"/>
          <w:sz w:val="20"/>
          <w:szCs w:val="20"/>
        </w:rPr>
        <w:t>courses needed to maintain a real estate license on active status.</w:t>
      </w:r>
    </w:p>
    <w:p w14:paraId="2012E7D7" w14:textId="77777777" w:rsidR="008108E4" w:rsidRPr="007161F2" w:rsidRDefault="008108E4" w:rsidP="008108E4">
      <w:pPr>
        <w:jc w:val="both"/>
        <w:rPr>
          <w:rFonts w:ascii="Trebuchet MS" w:hAnsi="Trebuchet MS"/>
          <w:b/>
          <w:szCs w:val="20"/>
        </w:rPr>
      </w:pPr>
      <w:r w:rsidRPr="007161F2">
        <w:rPr>
          <w:rFonts w:ascii="Trebuchet MS" w:hAnsi="Trebuchet MS"/>
          <w:b/>
          <w:szCs w:val="20"/>
        </w:rPr>
        <w:t xml:space="preserve">Purpose of the Continuing Education Program </w:t>
      </w:r>
    </w:p>
    <w:p w14:paraId="2256FCB1" w14:textId="77777777" w:rsidR="008108E4" w:rsidRPr="000614D3" w:rsidRDefault="008108E4" w:rsidP="008108E4">
      <w:pPr>
        <w:jc w:val="both"/>
        <w:rPr>
          <w:rFonts w:ascii="Trebuchet MS" w:hAnsi="Trebuchet MS"/>
          <w:sz w:val="20"/>
          <w:szCs w:val="20"/>
        </w:rPr>
      </w:pPr>
      <w:r w:rsidRPr="000614D3">
        <w:rPr>
          <w:rFonts w:ascii="Trebuchet MS" w:hAnsi="Trebuchet MS"/>
          <w:sz w:val="20"/>
          <w:szCs w:val="20"/>
        </w:rPr>
        <w:t>The primary objective of the mandatory</w:t>
      </w:r>
      <w:r w:rsidRPr="00975E90">
        <w:rPr>
          <w:rFonts w:ascii="Trebuchet MS" w:hAnsi="Trebuchet MS"/>
          <w:sz w:val="20"/>
          <w:szCs w:val="20"/>
        </w:rPr>
        <w:t xml:space="preserve"> </w:t>
      </w:r>
      <w:r w:rsidRPr="007161F2">
        <w:rPr>
          <w:rFonts w:ascii="Trebuchet MS" w:hAnsi="Trebuchet MS"/>
          <w:i/>
          <w:sz w:val="20"/>
          <w:szCs w:val="20"/>
        </w:rPr>
        <w:t>Continuing</w:t>
      </w:r>
      <w:r w:rsidRPr="00975E90">
        <w:rPr>
          <w:rFonts w:ascii="Trebuchet MS" w:hAnsi="Trebuchet MS"/>
          <w:i/>
          <w:sz w:val="20"/>
          <w:szCs w:val="20"/>
        </w:rPr>
        <w:t xml:space="preserve"> Education Program</w:t>
      </w:r>
      <w:r w:rsidRPr="00975E90">
        <w:rPr>
          <w:rFonts w:ascii="Trebuchet MS" w:hAnsi="Trebuchet MS"/>
          <w:sz w:val="20"/>
          <w:szCs w:val="20"/>
        </w:rPr>
        <w:t xml:space="preserve"> is to </w:t>
      </w:r>
      <w:r w:rsidRPr="007161F2">
        <w:rPr>
          <w:rFonts w:ascii="Trebuchet MS" w:hAnsi="Trebuchet MS"/>
          <w:sz w:val="20"/>
          <w:szCs w:val="20"/>
        </w:rPr>
        <w:t>help assure that licensees possess the knowledge, skills, and competency necessary to function in the real estate business in a manner that protects and serves real estate consumers and the public interest</w:t>
      </w:r>
      <w:r w:rsidRPr="007161F2">
        <w:rPr>
          <w:rFonts w:ascii="Trebuchet MS" w:hAnsi="Trebuchet MS"/>
          <w:color w:val="1F497D"/>
          <w:sz w:val="20"/>
          <w:szCs w:val="20"/>
        </w:rPr>
        <w:t>.</w:t>
      </w:r>
    </w:p>
    <w:p w14:paraId="7DAE0FA9" w14:textId="77777777" w:rsidR="008108E4" w:rsidRPr="00300A38" w:rsidRDefault="008108E4" w:rsidP="008108E4">
      <w:pPr>
        <w:ind w:left="720"/>
        <w:jc w:val="both"/>
        <w:rPr>
          <w:rFonts w:ascii="Trebuchet MS" w:hAnsi="Trebuchet MS"/>
          <w:sz w:val="20"/>
          <w:szCs w:val="20"/>
        </w:rPr>
      </w:pPr>
      <w:r w:rsidRPr="00B13CBF">
        <w:rPr>
          <w:rFonts w:ascii="Trebuchet MS" w:hAnsi="Trebuchet MS"/>
          <w:sz w:val="20"/>
          <w:szCs w:val="20"/>
        </w:rPr>
        <w:t xml:space="preserve">Per </w:t>
      </w:r>
      <w:r>
        <w:rPr>
          <w:rFonts w:ascii="Trebuchet MS" w:hAnsi="Trebuchet MS"/>
          <w:sz w:val="20"/>
          <w:szCs w:val="20"/>
        </w:rPr>
        <w:t>G.S.93A-38.5, brokers must complete</w:t>
      </w:r>
      <w:r w:rsidRPr="00300A38">
        <w:rPr>
          <w:rFonts w:ascii="Trebuchet MS" w:hAnsi="Trebuchet MS"/>
          <w:sz w:val="20"/>
          <w:szCs w:val="20"/>
        </w:rPr>
        <w:t xml:space="preserve"> </w:t>
      </w:r>
      <w:r>
        <w:rPr>
          <w:rFonts w:ascii="Trebuchet MS" w:hAnsi="Trebuchet MS"/>
          <w:sz w:val="20"/>
          <w:szCs w:val="20"/>
        </w:rPr>
        <w:t>eight (8</w:t>
      </w:r>
      <w:r w:rsidRPr="00300A38">
        <w:rPr>
          <w:rFonts w:ascii="Trebuchet MS" w:hAnsi="Trebuchet MS"/>
          <w:sz w:val="20"/>
          <w:szCs w:val="20"/>
        </w:rPr>
        <w:t xml:space="preserve">) </w:t>
      </w:r>
      <w:r>
        <w:rPr>
          <w:rFonts w:ascii="Trebuchet MS" w:hAnsi="Trebuchet MS"/>
          <w:sz w:val="20"/>
          <w:szCs w:val="20"/>
        </w:rPr>
        <w:t xml:space="preserve">credit </w:t>
      </w:r>
      <w:r w:rsidRPr="00300A38">
        <w:rPr>
          <w:rFonts w:ascii="Trebuchet MS" w:hAnsi="Trebuchet MS"/>
          <w:sz w:val="20"/>
          <w:szCs w:val="20"/>
        </w:rPr>
        <w:t>hours of instruction</w:t>
      </w:r>
      <w:r>
        <w:rPr>
          <w:rFonts w:ascii="Trebuchet MS" w:hAnsi="Trebuchet MS"/>
          <w:sz w:val="20"/>
          <w:szCs w:val="20"/>
        </w:rPr>
        <w:t xml:space="preserve"> annually</w:t>
      </w:r>
      <w:r w:rsidRPr="00300A38">
        <w:rPr>
          <w:rFonts w:ascii="Trebuchet MS" w:hAnsi="Trebuchet MS"/>
          <w:sz w:val="20"/>
          <w:szCs w:val="20"/>
        </w:rPr>
        <w:t xml:space="preserve"> in subjects </w:t>
      </w:r>
      <w:r>
        <w:rPr>
          <w:rFonts w:ascii="Trebuchet MS" w:hAnsi="Trebuchet MS"/>
          <w:sz w:val="20"/>
          <w:szCs w:val="20"/>
        </w:rPr>
        <w:t>approved</w:t>
      </w:r>
      <w:r w:rsidRPr="00300A38">
        <w:rPr>
          <w:rFonts w:ascii="Trebuchet MS" w:hAnsi="Trebuchet MS"/>
          <w:sz w:val="20"/>
          <w:szCs w:val="20"/>
        </w:rPr>
        <w:t xml:space="preserve"> </w:t>
      </w:r>
      <w:r>
        <w:rPr>
          <w:rFonts w:ascii="Trebuchet MS" w:hAnsi="Trebuchet MS"/>
          <w:sz w:val="20"/>
          <w:szCs w:val="20"/>
        </w:rPr>
        <w:t>by the Commission in order</w:t>
      </w:r>
      <w:r w:rsidRPr="00A058BD">
        <w:rPr>
          <w:rFonts w:ascii="Trebuchet MS" w:hAnsi="Trebuchet MS"/>
          <w:sz w:val="20"/>
          <w:szCs w:val="20"/>
        </w:rPr>
        <w:t xml:space="preserve"> to retain eligibility to actively engage in real estate brokerage</w:t>
      </w:r>
      <w:r>
        <w:rPr>
          <w:rFonts w:ascii="Trebuchet MS" w:hAnsi="Trebuchet MS"/>
          <w:sz w:val="20"/>
          <w:szCs w:val="20"/>
        </w:rPr>
        <w:t>.</w:t>
      </w:r>
      <w:r w:rsidRPr="00300A38">
        <w:rPr>
          <w:rFonts w:ascii="Trebuchet MS" w:hAnsi="Trebuchet MS"/>
          <w:sz w:val="20"/>
          <w:szCs w:val="20"/>
        </w:rPr>
        <w:t xml:space="preserve"> </w:t>
      </w:r>
      <w:r>
        <w:rPr>
          <w:rFonts w:ascii="Trebuchet MS" w:hAnsi="Trebuchet MS"/>
          <w:sz w:val="20"/>
          <w:szCs w:val="20"/>
        </w:rPr>
        <w:t xml:space="preserve">Per </w:t>
      </w:r>
      <w:r w:rsidRPr="00CF36AF">
        <w:rPr>
          <w:rFonts w:ascii="Trebuchet MS" w:hAnsi="Trebuchet MS"/>
          <w:sz w:val="20"/>
          <w:szCs w:val="20"/>
        </w:rPr>
        <w:t>Commission Rule 58A .</w:t>
      </w:r>
      <w:r w:rsidRPr="00B13CBF">
        <w:rPr>
          <w:rFonts w:ascii="Trebuchet MS" w:hAnsi="Trebuchet MS"/>
          <w:sz w:val="20"/>
          <w:szCs w:val="20"/>
        </w:rPr>
        <w:t>1</w:t>
      </w:r>
      <w:r>
        <w:rPr>
          <w:rFonts w:ascii="Trebuchet MS" w:hAnsi="Trebuchet MS"/>
          <w:sz w:val="20"/>
          <w:szCs w:val="20"/>
        </w:rPr>
        <w:t>7</w:t>
      </w:r>
      <w:r w:rsidRPr="00B13CBF">
        <w:rPr>
          <w:rFonts w:ascii="Trebuchet MS" w:hAnsi="Trebuchet MS"/>
          <w:sz w:val="20"/>
          <w:szCs w:val="20"/>
        </w:rPr>
        <w:t>02</w:t>
      </w:r>
      <w:r>
        <w:rPr>
          <w:rFonts w:ascii="Trebuchet MS" w:hAnsi="Trebuchet MS"/>
          <w:sz w:val="20"/>
          <w:szCs w:val="20"/>
        </w:rPr>
        <w:t>, t</w:t>
      </w:r>
      <w:r w:rsidRPr="00300A38">
        <w:rPr>
          <w:rFonts w:ascii="Trebuchet MS" w:hAnsi="Trebuchet MS"/>
          <w:sz w:val="20"/>
          <w:szCs w:val="20"/>
        </w:rPr>
        <w:t xml:space="preserve">he </w:t>
      </w:r>
      <w:r>
        <w:rPr>
          <w:rFonts w:ascii="Trebuchet MS" w:hAnsi="Trebuchet MS"/>
          <w:sz w:val="20"/>
          <w:szCs w:val="20"/>
        </w:rPr>
        <w:t xml:space="preserve">eight hours must be comprised </w:t>
      </w:r>
      <w:r w:rsidRPr="00300A38">
        <w:rPr>
          <w:rFonts w:ascii="Trebuchet MS" w:hAnsi="Trebuchet MS"/>
          <w:sz w:val="20"/>
          <w:szCs w:val="20"/>
        </w:rPr>
        <w:t xml:space="preserve">of </w:t>
      </w:r>
      <w:r>
        <w:rPr>
          <w:rFonts w:ascii="Trebuchet MS" w:hAnsi="Trebuchet MS"/>
          <w:sz w:val="20"/>
          <w:szCs w:val="20"/>
        </w:rPr>
        <w:t>an Update course and four credit hours of elective courses</w:t>
      </w:r>
      <w:r w:rsidRPr="00300A38">
        <w:rPr>
          <w:rFonts w:ascii="Trebuchet MS" w:hAnsi="Trebuchet MS"/>
          <w:sz w:val="20"/>
          <w:szCs w:val="20"/>
        </w:rPr>
        <w:t>.</w:t>
      </w:r>
      <w:r w:rsidRPr="00300A38">
        <w:rPr>
          <w:rFonts w:ascii="Trebuchet MS" w:hAnsi="Trebuchet MS"/>
          <w:b/>
          <w:noProof/>
        </w:rPr>
        <w:t xml:space="preserve"> </w:t>
      </w:r>
    </w:p>
    <w:p w14:paraId="49AC70D9" w14:textId="77777777" w:rsidR="00445B4F" w:rsidRDefault="00445B4F">
      <w:pPr>
        <w:rPr>
          <w:rFonts w:ascii="Trebuchet MS" w:hAnsi="Trebuchet MS"/>
          <w:b/>
          <w:szCs w:val="20"/>
        </w:rPr>
      </w:pPr>
      <w:r>
        <w:rPr>
          <w:rFonts w:ascii="Trebuchet MS" w:hAnsi="Trebuchet MS"/>
          <w:b/>
          <w:szCs w:val="20"/>
        </w:rPr>
        <w:br w:type="page"/>
      </w:r>
    </w:p>
    <w:p w14:paraId="7069EE78" w14:textId="77777777" w:rsidR="00445B4F" w:rsidRDefault="00445B4F" w:rsidP="008108E4">
      <w:pPr>
        <w:jc w:val="both"/>
        <w:rPr>
          <w:rFonts w:ascii="Trebuchet MS" w:hAnsi="Trebuchet MS"/>
          <w:b/>
          <w:szCs w:val="20"/>
        </w:rPr>
      </w:pPr>
    </w:p>
    <w:p w14:paraId="3F60FF71" w14:textId="77777777" w:rsidR="0031179D" w:rsidRDefault="0031179D" w:rsidP="008108E4">
      <w:pPr>
        <w:jc w:val="both"/>
        <w:rPr>
          <w:rFonts w:ascii="Trebuchet MS" w:hAnsi="Trebuchet MS"/>
          <w:b/>
          <w:szCs w:val="20"/>
        </w:rPr>
      </w:pPr>
    </w:p>
    <w:p w14:paraId="05BD48C0" w14:textId="14B358C3" w:rsidR="008108E4" w:rsidRPr="007161F2" w:rsidRDefault="008108E4" w:rsidP="008108E4">
      <w:pPr>
        <w:jc w:val="both"/>
        <w:rPr>
          <w:rFonts w:ascii="Trebuchet MS" w:hAnsi="Trebuchet MS"/>
          <w:b/>
          <w:szCs w:val="20"/>
        </w:rPr>
      </w:pPr>
      <w:r w:rsidRPr="007161F2">
        <w:rPr>
          <w:rFonts w:ascii="Trebuchet MS" w:hAnsi="Trebuchet MS"/>
          <w:b/>
          <w:szCs w:val="20"/>
        </w:rPr>
        <w:t>Course Description</w:t>
      </w:r>
      <w:r>
        <w:rPr>
          <w:rFonts w:ascii="Trebuchet MS" w:hAnsi="Trebuchet MS"/>
          <w:b/>
          <w:szCs w:val="20"/>
        </w:rPr>
        <w:t>(</w:t>
      </w:r>
      <w:r w:rsidRPr="007161F2">
        <w:rPr>
          <w:rFonts w:ascii="Trebuchet MS" w:hAnsi="Trebuchet MS"/>
          <w:b/>
          <w:szCs w:val="20"/>
        </w:rPr>
        <w:t>s</w:t>
      </w:r>
      <w:r>
        <w:rPr>
          <w:rFonts w:ascii="Trebuchet MS" w:hAnsi="Trebuchet MS"/>
          <w:b/>
          <w:szCs w:val="20"/>
        </w:rPr>
        <w:t>)</w:t>
      </w:r>
      <w:r w:rsidRPr="007161F2">
        <w:rPr>
          <w:rFonts w:ascii="Trebuchet MS" w:hAnsi="Trebuchet MS"/>
          <w:b/>
          <w:szCs w:val="20"/>
        </w:rPr>
        <w:t xml:space="preserve"> </w:t>
      </w:r>
    </w:p>
    <w:p w14:paraId="188EA37F" w14:textId="651E7487" w:rsidR="008108E4" w:rsidRDefault="008108E4" w:rsidP="008108E4">
      <w:pPr>
        <w:jc w:val="both"/>
        <w:rPr>
          <w:rFonts w:ascii="Trebuchet MS" w:hAnsi="Trebuchet MS"/>
          <w:sz w:val="20"/>
          <w:szCs w:val="20"/>
        </w:rPr>
      </w:pPr>
      <w:r w:rsidRPr="00445B4F">
        <w:rPr>
          <w:rFonts w:ascii="Trebuchet MS" w:hAnsi="Trebuchet MS"/>
          <w:b/>
          <w:sz w:val="20"/>
          <w:szCs w:val="20"/>
          <w:u w:val="single"/>
        </w:rPr>
        <w:t>2025-2026 General Update (GenUp)</w:t>
      </w:r>
      <w:r>
        <w:rPr>
          <w:rFonts w:ascii="Trebuchet MS" w:hAnsi="Trebuchet MS"/>
          <w:b/>
          <w:sz w:val="20"/>
          <w:szCs w:val="20"/>
        </w:rPr>
        <w:t xml:space="preserve">: </w:t>
      </w:r>
      <w:r w:rsidRPr="001917EB">
        <w:rPr>
          <w:rFonts w:ascii="Trebuchet MS" w:hAnsi="Trebuchet MS"/>
          <w:sz w:val="20"/>
          <w:szCs w:val="20"/>
        </w:rPr>
        <w:t xml:space="preserve">This update course is required for licensees that are </w:t>
      </w:r>
      <w:r w:rsidRPr="001917EB">
        <w:rPr>
          <w:rFonts w:ascii="Trebuchet MS" w:hAnsi="Trebuchet MS"/>
          <w:b/>
          <w:bCs/>
          <w:sz w:val="20"/>
          <w:szCs w:val="20"/>
        </w:rPr>
        <w:t>not</w:t>
      </w:r>
      <w:r w:rsidRPr="001917EB">
        <w:rPr>
          <w:rFonts w:ascii="Trebuchet MS" w:hAnsi="Trebuchet MS"/>
          <w:sz w:val="20"/>
          <w:szCs w:val="20"/>
        </w:rPr>
        <w:t xml:space="preserve"> a BIC or BIC eligible. Licensees are required to take this course each licensing year to maintain their active real estate license.</w:t>
      </w:r>
    </w:p>
    <w:p w14:paraId="5F5A9BDA" w14:textId="2AEE6536" w:rsidR="008108E4" w:rsidRDefault="008108E4" w:rsidP="008108E4">
      <w:pPr>
        <w:jc w:val="both"/>
        <w:rPr>
          <w:rFonts w:ascii="Trebuchet MS" w:hAnsi="Trebuchet MS"/>
          <w:bCs/>
          <w:sz w:val="20"/>
          <w:szCs w:val="20"/>
        </w:rPr>
      </w:pPr>
      <w:r w:rsidRPr="00445B4F">
        <w:rPr>
          <w:rFonts w:ascii="Trebuchet MS" w:hAnsi="Trebuchet MS"/>
          <w:b/>
          <w:sz w:val="20"/>
          <w:szCs w:val="20"/>
          <w:u w:val="single"/>
        </w:rPr>
        <w:t>2025-2026 Broker-in-Charge Update (BICUP)</w:t>
      </w:r>
      <w:r w:rsidRPr="007161F2">
        <w:rPr>
          <w:rFonts w:ascii="Trebuchet MS" w:hAnsi="Trebuchet MS"/>
          <w:b/>
          <w:sz w:val="20"/>
          <w:szCs w:val="20"/>
        </w:rPr>
        <w:t xml:space="preserve">: </w:t>
      </w:r>
      <w:r w:rsidRPr="001917EB">
        <w:rPr>
          <w:rFonts w:ascii="Trebuchet MS" w:hAnsi="Trebuchet MS"/>
          <w:bCs/>
          <w:sz w:val="20"/>
          <w:szCs w:val="20"/>
        </w:rPr>
        <w:t xml:space="preserve">This update course is required for licensees that </w:t>
      </w:r>
      <w:r w:rsidRPr="001917EB">
        <w:rPr>
          <w:rFonts w:ascii="Trebuchet MS" w:hAnsi="Trebuchet MS"/>
          <w:b/>
          <w:sz w:val="20"/>
          <w:szCs w:val="20"/>
        </w:rPr>
        <w:t>are</w:t>
      </w:r>
      <w:r w:rsidRPr="001917EB">
        <w:rPr>
          <w:rFonts w:ascii="Trebuchet MS" w:hAnsi="Trebuchet MS"/>
          <w:bCs/>
          <w:sz w:val="20"/>
          <w:szCs w:val="20"/>
        </w:rPr>
        <w:t xml:space="preserve"> a BIC or BIC eligible. BIC or BIC eligible licensees are required to take this course each licensing year to maintain their active real estate license.</w:t>
      </w:r>
    </w:p>
    <w:p w14:paraId="259A3B6A" w14:textId="15129C6A" w:rsidR="008108E4" w:rsidRDefault="008108E4" w:rsidP="008108E4">
      <w:pPr>
        <w:rPr>
          <w:rFonts w:ascii="Trebuchet MS" w:hAnsi="Trebuchet MS"/>
          <w:sz w:val="20"/>
          <w:szCs w:val="20"/>
        </w:rPr>
      </w:pPr>
      <w:r w:rsidRPr="00445B4F">
        <w:rPr>
          <w:rFonts w:ascii="Trebuchet MS" w:hAnsi="Trebuchet MS"/>
          <w:b/>
          <w:bCs/>
          <w:sz w:val="20"/>
          <w:szCs w:val="20"/>
          <w:u w:val="single"/>
        </w:rPr>
        <w:t>Professional Standards</w:t>
      </w:r>
      <w:r>
        <w:rPr>
          <w:rFonts w:ascii="Trebuchet MS" w:hAnsi="Trebuchet MS"/>
          <w:b/>
          <w:sz w:val="20"/>
          <w:szCs w:val="20"/>
        </w:rPr>
        <w:t>:</w:t>
      </w:r>
      <w:r w:rsidRPr="007161F2">
        <w:rPr>
          <w:rFonts w:ascii="Trebuchet MS" w:hAnsi="Trebuchet MS"/>
          <w:b/>
          <w:sz w:val="20"/>
          <w:szCs w:val="20"/>
        </w:rPr>
        <w:t xml:space="preserve"> </w:t>
      </w:r>
      <w:r w:rsidRPr="00DB4B2B">
        <w:rPr>
          <w:rFonts w:ascii="Trebuchet MS" w:hAnsi="Trebuchet MS"/>
          <w:sz w:val="20"/>
          <w:szCs w:val="20"/>
        </w:rPr>
        <w:t>This is an elective course that focuses on the NAR Code of Ethics</w:t>
      </w:r>
      <w:r>
        <w:rPr>
          <w:rFonts w:ascii="Trebuchet MS" w:hAnsi="Trebuchet MS"/>
          <w:sz w:val="20"/>
          <w:szCs w:val="20"/>
        </w:rPr>
        <w:t>.</w:t>
      </w:r>
    </w:p>
    <w:p w14:paraId="1FC3B665" w14:textId="375AD016" w:rsidR="008108E4" w:rsidRDefault="008108E4" w:rsidP="008108E4">
      <w:pPr>
        <w:rPr>
          <w:rFonts w:ascii="Trebuchet MS" w:hAnsi="Trebuchet MS"/>
          <w:sz w:val="20"/>
          <w:szCs w:val="20"/>
        </w:rPr>
      </w:pPr>
      <w:bookmarkStart w:id="0" w:name="_Hlk138932043"/>
      <w:r w:rsidRPr="00445B4F">
        <w:rPr>
          <w:rFonts w:ascii="Trebuchet MS" w:hAnsi="Trebuchet MS"/>
          <w:b/>
          <w:bCs/>
          <w:sz w:val="20"/>
          <w:szCs w:val="20"/>
          <w:u w:val="single"/>
        </w:rPr>
        <w:t>Googling Your Way to Compliance</w:t>
      </w:r>
      <w:r>
        <w:rPr>
          <w:rFonts w:ascii="Trebuchet MS" w:hAnsi="Trebuchet MS"/>
          <w:b/>
          <w:sz w:val="20"/>
          <w:szCs w:val="20"/>
        </w:rPr>
        <w:t>:</w:t>
      </w:r>
      <w:r w:rsidRPr="007161F2">
        <w:rPr>
          <w:rFonts w:ascii="Trebuchet MS" w:hAnsi="Trebuchet MS"/>
          <w:b/>
          <w:sz w:val="20"/>
          <w:szCs w:val="20"/>
        </w:rPr>
        <w:t xml:space="preserve"> </w:t>
      </w:r>
      <w:r w:rsidRPr="003E5224">
        <w:rPr>
          <w:rFonts w:ascii="Trebuchet MS" w:hAnsi="Trebuchet MS"/>
          <w:sz w:val="20"/>
          <w:szCs w:val="20"/>
        </w:rPr>
        <w:t xml:space="preserve">This is an elective course that focuses on NCRECs requirements for </w:t>
      </w:r>
      <w:r>
        <w:rPr>
          <w:rFonts w:ascii="Trebuchet MS" w:hAnsi="Trebuchet MS"/>
          <w:sz w:val="20"/>
          <w:szCs w:val="20"/>
        </w:rPr>
        <w:t>r</w:t>
      </w:r>
      <w:r w:rsidRPr="003E5224">
        <w:rPr>
          <w:rFonts w:ascii="Trebuchet MS" w:hAnsi="Trebuchet MS"/>
          <w:sz w:val="20"/>
          <w:szCs w:val="20"/>
        </w:rPr>
        <w:t>ecord keeping as well as how to utilize Google Workspace to maintain these records.</w:t>
      </w:r>
    </w:p>
    <w:bookmarkEnd w:id="0"/>
    <w:p w14:paraId="526B5435" w14:textId="77777777" w:rsidR="008108E4" w:rsidRDefault="008108E4" w:rsidP="008108E4">
      <w:r w:rsidRPr="00445B4F">
        <w:rPr>
          <w:rFonts w:ascii="Trebuchet MS" w:hAnsi="Trebuchet MS"/>
          <w:b/>
          <w:bCs/>
          <w:sz w:val="20"/>
          <w:szCs w:val="20"/>
          <w:u w:val="single"/>
        </w:rPr>
        <w:t>eClosings in NC – The Future of the Real Estate Closing is Now!</w:t>
      </w:r>
      <w:r>
        <w:rPr>
          <w:rFonts w:ascii="Trebuchet MS" w:hAnsi="Trebuchet MS"/>
          <w:b/>
          <w:sz w:val="20"/>
          <w:szCs w:val="20"/>
        </w:rPr>
        <w:t>:</w:t>
      </w:r>
      <w:r w:rsidRPr="007161F2">
        <w:rPr>
          <w:rFonts w:ascii="Trebuchet MS" w:hAnsi="Trebuchet MS"/>
          <w:b/>
          <w:sz w:val="20"/>
          <w:szCs w:val="20"/>
        </w:rPr>
        <w:t xml:space="preserve"> </w:t>
      </w:r>
      <w:r w:rsidRPr="003E5224">
        <w:rPr>
          <w:rFonts w:ascii="Trebuchet MS" w:hAnsi="Trebuchet MS"/>
          <w:sz w:val="20"/>
          <w:szCs w:val="20"/>
        </w:rPr>
        <w:t>This is an elective course that focuses on how to properly conduct an eClosing in the state of North Carolina.</w:t>
      </w:r>
    </w:p>
    <w:p w14:paraId="2A3C5889" w14:textId="77777777" w:rsidR="008108E4" w:rsidRPr="007161F2" w:rsidRDefault="008108E4" w:rsidP="008108E4">
      <w:pPr>
        <w:jc w:val="both"/>
        <w:rPr>
          <w:rFonts w:ascii="Trebuchet MS" w:hAnsi="Trebuchet MS"/>
          <w:b/>
          <w:szCs w:val="20"/>
        </w:rPr>
      </w:pPr>
      <w:r w:rsidRPr="007161F2">
        <w:rPr>
          <w:rFonts w:ascii="Trebuchet MS" w:hAnsi="Trebuchet MS"/>
          <w:b/>
          <w:szCs w:val="20"/>
        </w:rPr>
        <w:t xml:space="preserve">Course Materials </w:t>
      </w:r>
    </w:p>
    <w:p w14:paraId="456BB0BA" w14:textId="28061D3A" w:rsidR="008108E4" w:rsidRPr="00100F8A" w:rsidRDefault="008108E4" w:rsidP="008108E4">
      <w:pPr>
        <w:jc w:val="both"/>
        <w:rPr>
          <w:rFonts w:ascii="Trebuchet MS" w:hAnsi="Trebuchet MS"/>
          <w:sz w:val="20"/>
          <w:szCs w:val="20"/>
        </w:rPr>
      </w:pPr>
      <w:r>
        <w:rPr>
          <w:rFonts w:ascii="Trebuchet MS" w:hAnsi="Trebuchet MS"/>
          <w:color w:val="000000" w:themeColor="text1"/>
          <w:sz w:val="20"/>
          <w:szCs w:val="20"/>
        </w:rPr>
        <w:t xml:space="preserve">HPRAR </w:t>
      </w:r>
      <w:r>
        <w:rPr>
          <w:rFonts w:ascii="Trebuchet MS" w:hAnsi="Trebuchet MS"/>
          <w:sz w:val="20"/>
          <w:szCs w:val="20"/>
        </w:rPr>
        <w:t>will provide each student with a copy of course materials</w:t>
      </w:r>
      <w:r w:rsidR="00445B4F">
        <w:rPr>
          <w:rFonts w:ascii="Trebuchet MS" w:hAnsi="Trebuchet MS"/>
          <w:sz w:val="20"/>
          <w:szCs w:val="20"/>
        </w:rPr>
        <w:t xml:space="preserve"> electronically.</w:t>
      </w:r>
    </w:p>
    <w:p w14:paraId="47CB04FA" w14:textId="0D9BFAE3" w:rsidR="008108E4" w:rsidRPr="0011605D" w:rsidRDefault="008108E4" w:rsidP="008108E4">
      <w:pPr>
        <w:jc w:val="both"/>
        <w:rPr>
          <w:rFonts w:ascii="Trebuchet MS" w:hAnsi="Trebuchet MS"/>
          <w:b/>
          <w:szCs w:val="20"/>
        </w:rPr>
      </w:pPr>
      <w:r w:rsidRPr="0011605D">
        <w:rPr>
          <w:rFonts w:ascii="Trebuchet MS" w:hAnsi="Trebuchet MS"/>
          <w:b/>
          <w:szCs w:val="20"/>
        </w:rPr>
        <w:t xml:space="preserve">Eligibility Requirements for Course Completion Certificate </w:t>
      </w:r>
    </w:p>
    <w:p w14:paraId="339B570E" w14:textId="77777777" w:rsidR="008108E4" w:rsidRDefault="008108E4" w:rsidP="008108E4">
      <w:pPr>
        <w:jc w:val="both"/>
        <w:rPr>
          <w:rFonts w:ascii="Trebuchet MS" w:hAnsi="Trebuchet MS"/>
          <w:sz w:val="20"/>
          <w:szCs w:val="20"/>
        </w:rPr>
      </w:pPr>
      <w:r>
        <w:rPr>
          <w:rFonts w:ascii="Trebuchet MS" w:hAnsi="Trebuchet MS"/>
          <w:sz w:val="20"/>
          <w:szCs w:val="20"/>
        </w:rPr>
        <w:t xml:space="preserve">Per Commission Rule 58A .1705(a): </w:t>
      </w:r>
    </w:p>
    <w:p w14:paraId="4338803B" w14:textId="77777777" w:rsidR="008108E4" w:rsidRPr="0011605D" w:rsidRDefault="008108E4" w:rsidP="008108E4">
      <w:pPr>
        <w:ind w:firstLine="720"/>
        <w:jc w:val="both"/>
        <w:rPr>
          <w:rFonts w:ascii="Trebuchet MS" w:hAnsi="Trebuchet MS"/>
          <w:sz w:val="20"/>
        </w:rPr>
      </w:pPr>
      <w:r w:rsidRPr="0011605D">
        <w:rPr>
          <w:rFonts w:ascii="Trebuchet MS" w:hAnsi="Trebuchet MS"/>
          <w:sz w:val="20"/>
        </w:rPr>
        <w:t xml:space="preserve">In order to receive credit for completing an approved continuing education course, a broker shall: </w:t>
      </w:r>
    </w:p>
    <w:p w14:paraId="699C1DB7" w14:textId="77777777" w:rsidR="008108E4" w:rsidRDefault="008108E4" w:rsidP="008108E4">
      <w:pPr>
        <w:pStyle w:val="ListParagraph"/>
        <w:ind w:left="1080"/>
        <w:jc w:val="both"/>
        <w:rPr>
          <w:rFonts w:ascii="Trebuchet MS" w:hAnsi="Trebuchet MS"/>
          <w:sz w:val="20"/>
        </w:rPr>
      </w:pPr>
      <w:r w:rsidRPr="0011605D">
        <w:rPr>
          <w:rFonts w:ascii="Trebuchet MS" w:hAnsi="Trebuchet MS"/>
          <w:sz w:val="20"/>
        </w:rPr>
        <w:t xml:space="preserve">(1) attend at least 90 percent of the scheduled instructional hours for the course; </w:t>
      </w:r>
    </w:p>
    <w:p w14:paraId="252CDDDC" w14:textId="77777777" w:rsidR="008108E4" w:rsidRDefault="008108E4" w:rsidP="008108E4">
      <w:pPr>
        <w:pStyle w:val="ListParagraph"/>
        <w:ind w:left="1080"/>
        <w:jc w:val="both"/>
        <w:rPr>
          <w:rFonts w:ascii="Trebuchet MS" w:hAnsi="Trebuchet MS"/>
          <w:sz w:val="20"/>
        </w:rPr>
      </w:pPr>
      <w:r w:rsidRPr="0011605D">
        <w:rPr>
          <w:rFonts w:ascii="Trebuchet MS" w:hAnsi="Trebuchet MS"/>
          <w:sz w:val="20"/>
        </w:rPr>
        <w:t xml:space="preserve">(2) provide his or her legal name and license number to the </w:t>
      </w:r>
      <w:r>
        <w:rPr>
          <w:rFonts w:ascii="Trebuchet MS" w:hAnsi="Trebuchet MS"/>
          <w:sz w:val="20"/>
        </w:rPr>
        <w:t>education provider</w:t>
      </w:r>
      <w:r w:rsidRPr="0011605D">
        <w:rPr>
          <w:rFonts w:ascii="Trebuchet MS" w:hAnsi="Trebuchet MS"/>
          <w:sz w:val="20"/>
        </w:rPr>
        <w:t xml:space="preserve">; </w:t>
      </w:r>
    </w:p>
    <w:p w14:paraId="4547F55F" w14:textId="77777777" w:rsidR="008108E4" w:rsidRDefault="008108E4" w:rsidP="008108E4">
      <w:pPr>
        <w:pStyle w:val="ListParagraph"/>
        <w:ind w:left="1080"/>
        <w:jc w:val="both"/>
        <w:rPr>
          <w:rFonts w:ascii="Trebuchet MS" w:hAnsi="Trebuchet MS"/>
          <w:sz w:val="20"/>
        </w:rPr>
      </w:pPr>
      <w:r w:rsidRPr="0011605D">
        <w:rPr>
          <w:rFonts w:ascii="Trebuchet MS" w:hAnsi="Trebuchet MS"/>
          <w:sz w:val="20"/>
        </w:rPr>
        <w:t xml:space="preserve">(3) present his or her pocket card or photo identification card, if necessary; and </w:t>
      </w:r>
    </w:p>
    <w:p w14:paraId="749D1D0B" w14:textId="77777777" w:rsidR="008108E4" w:rsidRPr="0011605D" w:rsidRDefault="008108E4" w:rsidP="008108E4">
      <w:pPr>
        <w:pStyle w:val="ListParagraph"/>
        <w:ind w:left="1080"/>
        <w:jc w:val="both"/>
        <w:rPr>
          <w:rFonts w:ascii="Trebuchet MS" w:hAnsi="Trebuchet MS"/>
          <w:sz w:val="20"/>
        </w:rPr>
      </w:pPr>
      <w:r w:rsidRPr="0011605D">
        <w:rPr>
          <w:rFonts w:ascii="Trebuchet MS" w:hAnsi="Trebuchet MS"/>
          <w:sz w:val="20"/>
        </w:rPr>
        <w:t>(4) personally perform all work required to complete the course.</w:t>
      </w:r>
    </w:p>
    <w:p w14:paraId="4A76C461" w14:textId="77777777" w:rsidR="008108E4" w:rsidRPr="007161F2" w:rsidRDefault="008108E4" w:rsidP="008108E4">
      <w:pPr>
        <w:jc w:val="both"/>
        <w:rPr>
          <w:rFonts w:ascii="Trebuchet MS" w:hAnsi="Trebuchet MS"/>
          <w:b/>
          <w:szCs w:val="20"/>
        </w:rPr>
      </w:pPr>
      <w:r w:rsidRPr="007161F2">
        <w:rPr>
          <w:rFonts w:ascii="Trebuchet MS" w:hAnsi="Trebuchet MS"/>
          <w:b/>
          <w:szCs w:val="20"/>
        </w:rPr>
        <w:t>Tuition</w:t>
      </w:r>
    </w:p>
    <w:p w14:paraId="6E11289E" w14:textId="3F68BC37" w:rsidR="008108E4" w:rsidRPr="00DD302E" w:rsidRDefault="008108E4" w:rsidP="008108E4">
      <w:pPr>
        <w:rPr>
          <w:rFonts w:ascii="Trebuchet MS" w:hAnsi="Trebuchet MS"/>
          <w:iCs/>
          <w:color w:val="000000" w:themeColor="text1"/>
          <w:sz w:val="20"/>
          <w:szCs w:val="20"/>
        </w:rPr>
      </w:pPr>
      <w:r w:rsidRPr="00DD302E">
        <w:rPr>
          <w:rFonts w:ascii="Trebuchet MS" w:hAnsi="Trebuchet MS"/>
          <w:iCs/>
          <w:color w:val="000000" w:themeColor="text1"/>
          <w:sz w:val="20"/>
          <w:szCs w:val="20"/>
        </w:rPr>
        <w:t>HPRAR REALTOR® members - $50 per class unless otherwise stated on the class registration form.</w:t>
      </w:r>
      <w:r w:rsidR="00445B4F">
        <w:rPr>
          <w:rFonts w:ascii="Trebuchet MS" w:hAnsi="Trebuchet MS"/>
          <w:iCs/>
          <w:color w:val="000000" w:themeColor="text1"/>
          <w:sz w:val="20"/>
          <w:szCs w:val="20"/>
        </w:rPr>
        <w:br/>
      </w:r>
      <w:r w:rsidRPr="00DD302E">
        <w:rPr>
          <w:rFonts w:ascii="Trebuchet MS" w:hAnsi="Trebuchet MS"/>
          <w:iCs/>
          <w:color w:val="000000" w:themeColor="text1"/>
          <w:sz w:val="20"/>
          <w:szCs w:val="20"/>
        </w:rPr>
        <w:t>Non-member REALTORS® - $60 per class unless otherwise stated on the class registration form.</w:t>
      </w:r>
      <w:r w:rsidR="00445B4F">
        <w:rPr>
          <w:rFonts w:ascii="Trebuchet MS" w:hAnsi="Trebuchet MS"/>
          <w:iCs/>
          <w:color w:val="000000" w:themeColor="text1"/>
          <w:sz w:val="20"/>
          <w:szCs w:val="20"/>
        </w:rPr>
        <w:br/>
      </w:r>
      <w:r w:rsidRPr="00DD302E">
        <w:rPr>
          <w:rFonts w:ascii="Trebuchet MS" w:hAnsi="Trebuchet MS"/>
          <w:iCs/>
          <w:color w:val="000000" w:themeColor="text1"/>
          <w:sz w:val="20"/>
          <w:szCs w:val="20"/>
        </w:rPr>
        <w:t>Real Estate Licensees - $65 per class unless otherwise stated on the class registration form.</w:t>
      </w:r>
    </w:p>
    <w:p w14:paraId="70FFBB36" w14:textId="77777777" w:rsidR="00445B4F" w:rsidRDefault="00445B4F">
      <w:pPr>
        <w:rPr>
          <w:rFonts w:ascii="Trebuchet MS" w:hAnsi="Trebuchet MS"/>
          <w:b/>
          <w:szCs w:val="28"/>
        </w:rPr>
      </w:pPr>
      <w:r>
        <w:rPr>
          <w:rFonts w:ascii="Trebuchet MS" w:hAnsi="Trebuchet MS"/>
          <w:b/>
          <w:szCs w:val="28"/>
        </w:rPr>
        <w:br w:type="page"/>
      </w:r>
    </w:p>
    <w:p w14:paraId="598D5C31" w14:textId="77777777" w:rsidR="00445B4F" w:rsidRDefault="00445B4F" w:rsidP="008108E4">
      <w:pPr>
        <w:rPr>
          <w:rFonts w:ascii="Trebuchet MS" w:hAnsi="Trebuchet MS"/>
          <w:b/>
          <w:szCs w:val="28"/>
        </w:rPr>
      </w:pPr>
    </w:p>
    <w:p w14:paraId="557BB9D5" w14:textId="70E342FA" w:rsidR="008108E4" w:rsidRPr="007161F2" w:rsidRDefault="008108E4" w:rsidP="008108E4">
      <w:pPr>
        <w:rPr>
          <w:rFonts w:ascii="Trebuchet MS" w:hAnsi="Trebuchet MS"/>
          <w:b/>
          <w:szCs w:val="28"/>
        </w:rPr>
      </w:pPr>
      <w:r w:rsidRPr="007161F2">
        <w:rPr>
          <w:rFonts w:ascii="Trebuchet MS" w:hAnsi="Trebuchet MS"/>
          <w:b/>
          <w:szCs w:val="28"/>
        </w:rPr>
        <w:t>Registratio</w:t>
      </w:r>
      <w:r>
        <w:rPr>
          <w:rFonts w:ascii="Trebuchet MS" w:hAnsi="Trebuchet MS"/>
          <w:b/>
          <w:szCs w:val="28"/>
        </w:rPr>
        <w:t xml:space="preserve">n, </w:t>
      </w:r>
      <w:r w:rsidRPr="007161F2">
        <w:rPr>
          <w:rFonts w:ascii="Trebuchet MS" w:hAnsi="Trebuchet MS"/>
          <w:b/>
          <w:szCs w:val="28"/>
        </w:rPr>
        <w:t>Enrollment</w:t>
      </w:r>
      <w:r>
        <w:rPr>
          <w:rFonts w:ascii="Trebuchet MS" w:hAnsi="Trebuchet MS"/>
          <w:b/>
          <w:szCs w:val="28"/>
        </w:rPr>
        <w:t>, and Conduct</w:t>
      </w:r>
    </w:p>
    <w:p w14:paraId="1CB4A37E" w14:textId="77777777" w:rsidR="008108E4" w:rsidRPr="007161F2" w:rsidRDefault="008108E4" w:rsidP="008108E4">
      <w:pPr>
        <w:jc w:val="both"/>
        <w:rPr>
          <w:rFonts w:ascii="Trebuchet MS" w:hAnsi="Trebuchet MS"/>
          <w:b/>
          <w:szCs w:val="20"/>
        </w:rPr>
      </w:pPr>
      <w:r w:rsidRPr="007161F2">
        <w:rPr>
          <w:rFonts w:ascii="Trebuchet MS" w:hAnsi="Trebuchet MS"/>
          <w:b/>
          <w:szCs w:val="20"/>
        </w:rPr>
        <w:t>Registration</w:t>
      </w:r>
    </w:p>
    <w:p w14:paraId="2A28D5CB" w14:textId="21118BEF" w:rsidR="008108E4" w:rsidRDefault="008108E4" w:rsidP="008108E4">
      <w:pPr>
        <w:jc w:val="both"/>
        <w:rPr>
          <w:rFonts w:ascii="Trebuchet MS" w:hAnsi="Trebuchet MS"/>
          <w:sz w:val="20"/>
          <w:szCs w:val="20"/>
        </w:rPr>
      </w:pPr>
      <w:r>
        <w:rPr>
          <w:rFonts w:ascii="Trebuchet MS" w:hAnsi="Trebuchet MS"/>
          <w:sz w:val="20"/>
          <w:szCs w:val="20"/>
        </w:rPr>
        <w:t>To enroll in a c</w:t>
      </w:r>
      <w:r w:rsidRPr="00E22B54">
        <w:rPr>
          <w:rFonts w:ascii="Trebuchet MS" w:hAnsi="Trebuchet MS"/>
          <w:sz w:val="20"/>
          <w:szCs w:val="20"/>
        </w:rPr>
        <w:t>ourse</w:t>
      </w:r>
      <w:r w:rsidRPr="00100F8A">
        <w:rPr>
          <w:rFonts w:ascii="Trebuchet MS" w:hAnsi="Trebuchet MS"/>
          <w:sz w:val="20"/>
          <w:szCs w:val="20"/>
        </w:rPr>
        <w:t xml:space="preserve"> </w:t>
      </w:r>
      <w:r>
        <w:rPr>
          <w:rFonts w:ascii="Trebuchet MS" w:hAnsi="Trebuchet MS"/>
          <w:sz w:val="20"/>
          <w:szCs w:val="20"/>
        </w:rPr>
        <w:t>at</w:t>
      </w:r>
      <w:r w:rsidR="00445B4F">
        <w:rPr>
          <w:rFonts w:ascii="Trebuchet MS" w:hAnsi="Trebuchet MS"/>
          <w:sz w:val="20"/>
          <w:szCs w:val="20"/>
        </w:rPr>
        <w:t xml:space="preserve"> HPRAR</w:t>
      </w:r>
      <w:r w:rsidRPr="00933042">
        <w:rPr>
          <w:rFonts w:ascii="Trebuchet MS" w:hAnsi="Trebuchet MS"/>
          <w:color w:val="000000" w:themeColor="text1"/>
          <w:sz w:val="20"/>
          <w:szCs w:val="20"/>
        </w:rPr>
        <w:t xml:space="preserve"> </w:t>
      </w:r>
      <w:r>
        <w:rPr>
          <w:rFonts w:ascii="Trebuchet MS" w:hAnsi="Trebuchet MS"/>
          <w:sz w:val="20"/>
          <w:szCs w:val="20"/>
        </w:rPr>
        <w:t xml:space="preserve">prospective students </w:t>
      </w:r>
      <w:r w:rsidR="00445B4F">
        <w:rPr>
          <w:rFonts w:ascii="Trebuchet MS" w:hAnsi="Trebuchet MS"/>
          <w:sz w:val="20"/>
          <w:szCs w:val="20"/>
        </w:rPr>
        <w:t>must COMPLETE</w:t>
      </w:r>
      <w:r>
        <w:rPr>
          <w:rFonts w:ascii="Trebuchet MS" w:hAnsi="Trebuchet MS"/>
          <w:sz w:val="20"/>
          <w:szCs w:val="20"/>
        </w:rPr>
        <w:t xml:space="preserve"> THE REGISTRATION FORM, PROVIDE THEIR LICENSE NUMBER, AND PAY THE COURSE FEE.</w:t>
      </w:r>
    </w:p>
    <w:p w14:paraId="4D4D3675" w14:textId="77777777" w:rsidR="008108E4" w:rsidRPr="007161F2" w:rsidRDefault="008108E4" w:rsidP="008108E4">
      <w:pPr>
        <w:jc w:val="both"/>
        <w:rPr>
          <w:rFonts w:ascii="Trebuchet MS" w:hAnsi="Trebuchet MS"/>
          <w:b/>
          <w:szCs w:val="20"/>
        </w:rPr>
      </w:pPr>
      <w:r w:rsidRPr="007161F2">
        <w:rPr>
          <w:rFonts w:ascii="Trebuchet MS" w:hAnsi="Trebuchet MS"/>
          <w:b/>
          <w:szCs w:val="20"/>
        </w:rPr>
        <w:t>Tuition and Fees</w:t>
      </w:r>
    </w:p>
    <w:p w14:paraId="6D802FB7" w14:textId="6554D5F7" w:rsidR="008108E4" w:rsidRDefault="00445B4F" w:rsidP="00445B4F">
      <w:pPr>
        <w:ind w:right="-360"/>
        <w:rPr>
          <w:rFonts w:ascii="Trebuchet MS" w:hAnsi="Trebuchet MS"/>
          <w:sz w:val="20"/>
          <w:szCs w:val="20"/>
        </w:rPr>
      </w:pPr>
      <w:r>
        <w:rPr>
          <w:rFonts w:ascii="Trebuchet MS" w:hAnsi="Trebuchet MS"/>
          <w:sz w:val="20"/>
          <w:szCs w:val="20"/>
        </w:rPr>
        <w:t xml:space="preserve">HPRAR </w:t>
      </w:r>
      <w:r w:rsidR="008108E4" w:rsidRPr="00100F8A">
        <w:rPr>
          <w:rFonts w:ascii="Trebuchet MS" w:hAnsi="Trebuchet MS"/>
          <w:sz w:val="20"/>
          <w:szCs w:val="20"/>
        </w:rPr>
        <w:t xml:space="preserve">accepts </w:t>
      </w:r>
      <w:r w:rsidR="008108E4">
        <w:rPr>
          <w:rFonts w:ascii="Trebuchet MS" w:hAnsi="Trebuchet MS"/>
          <w:sz w:val="20"/>
          <w:szCs w:val="20"/>
        </w:rPr>
        <w:t>the following forms of payment: _Visa, Master Card, American Express, Discover, or Check.</w:t>
      </w:r>
      <w:r>
        <w:rPr>
          <w:rFonts w:ascii="Trebuchet MS" w:hAnsi="Trebuchet MS"/>
          <w:sz w:val="20"/>
          <w:szCs w:val="20"/>
        </w:rPr>
        <w:br/>
      </w:r>
      <w:r w:rsidR="008108E4">
        <w:rPr>
          <w:rFonts w:ascii="Trebuchet MS" w:hAnsi="Trebuchet MS"/>
          <w:sz w:val="20"/>
          <w:szCs w:val="20"/>
        </w:rPr>
        <w:t>Tuition must be received by</w:t>
      </w:r>
      <w:r>
        <w:rPr>
          <w:rFonts w:ascii="Trebuchet MS" w:hAnsi="Trebuchet MS"/>
          <w:sz w:val="20"/>
          <w:szCs w:val="20"/>
        </w:rPr>
        <w:t xml:space="preserve"> t</w:t>
      </w:r>
      <w:r w:rsidR="008108E4">
        <w:rPr>
          <w:rFonts w:ascii="Trebuchet MS" w:hAnsi="Trebuchet MS"/>
          <w:sz w:val="20"/>
          <w:szCs w:val="20"/>
        </w:rPr>
        <w:t>he registration deadline for the course.</w:t>
      </w:r>
      <w:r>
        <w:rPr>
          <w:rFonts w:ascii="Trebuchet MS" w:hAnsi="Trebuchet MS"/>
          <w:sz w:val="20"/>
          <w:szCs w:val="20"/>
        </w:rPr>
        <w:br/>
      </w:r>
      <w:r w:rsidR="008108E4">
        <w:rPr>
          <w:rFonts w:ascii="Trebuchet MS" w:hAnsi="Trebuchet MS"/>
          <w:sz w:val="20"/>
          <w:szCs w:val="20"/>
        </w:rPr>
        <w:t xml:space="preserve">The penalty for a </w:t>
      </w:r>
      <w:r w:rsidR="008108E4" w:rsidRPr="00100F8A">
        <w:rPr>
          <w:rFonts w:ascii="Trebuchet MS" w:hAnsi="Trebuchet MS"/>
          <w:sz w:val="20"/>
          <w:szCs w:val="20"/>
        </w:rPr>
        <w:t xml:space="preserve">check returned for </w:t>
      </w:r>
      <w:r w:rsidR="008108E4">
        <w:rPr>
          <w:rFonts w:ascii="Trebuchet MS" w:hAnsi="Trebuchet MS"/>
          <w:sz w:val="20"/>
          <w:szCs w:val="20"/>
        </w:rPr>
        <w:t>in</w:t>
      </w:r>
      <w:r w:rsidR="008108E4" w:rsidRPr="00100F8A">
        <w:rPr>
          <w:rFonts w:ascii="Trebuchet MS" w:hAnsi="Trebuchet MS"/>
          <w:sz w:val="20"/>
          <w:szCs w:val="20"/>
        </w:rPr>
        <w:t xml:space="preserve">sufficient funds </w:t>
      </w:r>
      <w:r w:rsidR="008108E4">
        <w:rPr>
          <w:rFonts w:ascii="Trebuchet MS" w:hAnsi="Trebuchet MS"/>
          <w:sz w:val="20"/>
          <w:szCs w:val="20"/>
        </w:rPr>
        <w:t>is: $25 and Cancelation of registration.</w:t>
      </w:r>
    </w:p>
    <w:p w14:paraId="26BD4852" w14:textId="77777777" w:rsidR="008108E4" w:rsidRPr="00DD302E" w:rsidRDefault="008108E4" w:rsidP="008108E4">
      <w:pPr>
        <w:jc w:val="both"/>
        <w:rPr>
          <w:rFonts w:ascii="Trebuchet MS" w:hAnsi="Trebuchet MS"/>
          <w:b/>
          <w:szCs w:val="20"/>
        </w:rPr>
      </w:pPr>
      <w:bookmarkStart w:id="1" w:name="_Hlk138933617"/>
      <w:r w:rsidRPr="007161F2">
        <w:rPr>
          <w:rFonts w:ascii="Trebuchet MS" w:hAnsi="Trebuchet MS"/>
          <w:b/>
          <w:szCs w:val="20"/>
        </w:rPr>
        <w:t>Attendance</w:t>
      </w:r>
      <w:r w:rsidRPr="00DD302E">
        <w:rPr>
          <w:rFonts w:ascii="Trebuchet MS" w:hAnsi="Trebuchet MS"/>
          <w:i/>
          <w:color w:val="0070C0"/>
          <w:sz w:val="20"/>
          <w:szCs w:val="20"/>
        </w:rPr>
        <w:t xml:space="preserve"> </w:t>
      </w:r>
    </w:p>
    <w:bookmarkEnd w:id="1"/>
    <w:p w14:paraId="468C30E1" w14:textId="77777777" w:rsidR="008108E4" w:rsidRPr="00DD302E" w:rsidRDefault="008108E4" w:rsidP="008108E4">
      <w:pPr>
        <w:pStyle w:val="ListParagraph"/>
        <w:numPr>
          <w:ilvl w:val="0"/>
          <w:numId w:val="2"/>
        </w:numPr>
        <w:spacing w:after="0" w:line="240" w:lineRule="auto"/>
        <w:jc w:val="both"/>
        <w:rPr>
          <w:rFonts w:ascii="Trebuchet MS" w:hAnsi="Trebuchet MS"/>
          <w:iCs/>
          <w:color w:val="000000" w:themeColor="text1"/>
          <w:sz w:val="20"/>
          <w:szCs w:val="20"/>
        </w:rPr>
      </w:pPr>
      <w:r w:rsidRPr="00DD302E">
        <w:rPr>
          <w:rFonts w:ascii="Trebuchet MS" w:hAnsi="Trebuchet MS"/>
          <w:iCs/>
          <w:color w:val="000000" w:themeColor="text1"/>
          <w:sz w:val="20"/>
          <w:szCs w:val="20"/>
        </w:rPr>
        <w:t>Early departures from CE courses delivered in-person or via synchronous distance learning are prohibited by Rule 58A .1705.</w:t>
      </w:r>
    </w:p>
    <w:p w14:paraId="0B3BFF55" w14:textId="77777777" w:rsidR="008108E4" w:rsidRPr="00D84349" w:rsidRDefault="008108E4" w:rsidP="008108E4">
      <w:pPr>
        <w:pStyle w:val="ListParagraph"/>
        <w:numPr>
          <w:ilvl w:val="0"/>
          <w:numId w:val="2"/>
        </w:numPr>
        <w:spacing w:after="0" w:line="240" w:lineRule="auto"/>
        <w:jc w:val="both"/>
        <w:rPr>
          <w:rFonts w:ascii="Trebuchet MS" w:hAnsi="Trebuchet MS"/>
          <w:b/>
          <w:iCs/>
          <w:color w:val="000000" w:themeColor="text1"/>
          <w:sz w:val="20"/>
          <w:szCs w:val="20"/>
        </w:rPr>
      </w:pPr>
      <w:r w:rsidRPr="00DD302E">
        <w:rPr>
          <w:rFonts w:ascii="Trebuchet MS" w:hAnsi="Trebuchet MS"/>
          <w:iCs/>
          <w:color w:val="000000" w:themeColor="text1"/>
          <w:sz w:val="20"/>
          <w:szCs w:val="20"/>
        </w:rPr>
        <w:t xml:space="preserve">Attendance will be closely monitored, including late arrivals and early departures from class sessions and from all scheduled breaks, during in-person and synchronous distance learning courses. All time missed will be recorded for each student.  </w:t>
      </w:r>
    </w:p>
    <w:p w14:paraId="375CB6B0" w14:textId="77777777" w:rsidR="00445B4F" w:rsidRDefault="00445B4F" w:rsidP="008108E4">
      <w:pPr>
        <w:jc w:val="both"/>
        <w:rPr>
          <w:rFonts w:ascii="Trebuchet MS" w:hAnsi="Trebuchet MS"/>
          <w:b/>
          <w:szCs w:val="20"/>
        </w:rPr>
      </w:pPr>
    </w:p>
    <w:p w14:paraId="1A47A55C" w14:textId="47AC4841" w:rsidR="008108E4" w:rsidRDefault="008108E4" w:rsidP="008108E4">
      <w:pPr>
        <w:jc w:val="both"/>
        <w:rPr>
          <w:rFonts w:ascii="Trebuchet MS" w:hAnsi="Trebuchet MS"/>
          <w:i/>
          <w:color w:val="0070C0"/>
          <w:sz w:val="20"/>
          <w:szCs w:val="20"/>
        </w:rPr>
      </w:pPr>
      <w:r>
        <w:rPr>
          <w:rFonts w:ascii="Trebuchet MS" w:hAnsi="Trebuchet MS"/>
          <w:b/>
          <w:szCs w:val="20"/>
        </w:rPr>
        <w:t>Synchronous Course Requirements for Students</w:t>
      </w:r>
      <w:r w:rsidRPr="00DD302E">
        <w:rPr>
          <w:rFonts w:ascii="Trebuchet MS" w:hAnsi="Trebuchet MS"/>
          <w:i/>
          <w:color w:val="0070C0"/>
          <w:sz w:val="20"/>
          <w:szCs w:val="20"/>
        </w:rPr>
        <w:t xml:space="preserve"> </w:t>
      </w:r>
    </w:p>
    <w:p w14:paraId="499F7D68" w14:textId="77777777" w:rsidR="008108E4" w:rsidRPr="00D84349" w:rsidRDefault="008108E4" w:rsidP="008108E4">
      <w:pPr>
        <w:pStyle w:val="ListParagraph"/>
        <w:numPr>
          <w:ilvl w:val="0"/>
          <w:numId w:val="3"/>
        </w:numPr>
        <w:spacing w:after="0" w:line="240" w:lineRule="auto"/>
        <w:jc w:val="both"/>
        <w:rPr>
          <w:rFonts w:ascii="Trebuchet MS" w:hAnsi="Trebuchet MS"/>
          <w:b/>
          <w:iCs/>
          <w:szCs w:val="20"/>
        </w:rPr>
      </w:pPr>
      <w:r>
        <w:rPr>
          <w:rFonts w:ascii="Trebuchet MS" w:hAnsi="Trebuchet MS"/>
          <w:bCs/>
          <w:iCs/>
          <w:sz w:val="20"/>
          <w:szCs w:val="18"/>
        </w:rPr>
        <w:t>Students must be using a device that has a webcam and microphone.</w:t>
      </w:r>
    </w:p>
    <w:p w14:paraId="069AE776" w14:textId="77777777" w:rsidR="008108E4" w:rsidRPr="009E192D" w:rsidRDefault="008108E4" w:rsidP="008108E4">
      <w:pPr>
        <w:pStyle w:val="ListParagraph"/>
        <w:numPr>
          <w:ilvl w:val="0"/>
          <w:numId w:val="3"/>
        </w:numPr>
        <w:spacing w:after="0" w:line="240" w:lineRule="auto"/>
        <w:jc w:val="both"/>
        <w:rPr>
          <w:rFonts w:ascii="Trebuchet MS" w:hAnsi="Trebuchet MS"/>
          <w:b/>
          <w:iCs/>
          <w:szCs w:val="20"/>
        </w:rPr>
      </w:pPr>
      <w:r>
        <w:rPr>
          <w:rFonts w:ascii="Trebuchet MS" w:hAnsi="Trebuchet MS"/>
          <w:bCs/>
          <w:iCs/>
          <w:sz w:val="20"/>
          <w:szCs w:val="18"/>
        </w:rPr>
        <w:t>Students are permitted to use a computer, laptop, tablet, or phone to take the class.</w:t>
      </w:r>
    </w:p>
    <w:p w14:paraId="7FAE43D3" w14:textId="77777777" w:rsidR="008108E4" w:rsidRDefault="008108E4" w:rsidP="008108E4">
      <w:pPr>
        <w:pStyle w:val="ListParagraph"/>
        <w:numPr>
          <w:ilvl w:val="0"/>
          <w:numId w:val="3"/>
        </w:numPr>
        <w:spacing w:after="0" w:line="240" w:lineRule="auto"/>
        <w:jc w:val="both"/>
        <w:rPr>
          <w:rFonts w:ascii="Trebuchet MS" w:hAnsi="Trebuchet MS"/>
          <w:bCs/>
          <w:iCs/>
          <w:sz w:val="20"/>
          <w:szCs w:val="18"/>
        </w:rPr>
      </w:pPr>
      <w:r w:rsidRPr="009E192D">
        <w:rPr>
          <w:rFonts w:ascii="Trebuchet MS" w:hAnsi="Trebuchet MS"/>
          <w:bCs/>
          <w:iCs/>
          <w:sz w:val="20"/>
          <w:szCs w:val="18"/>
        </w:rPr>
        <w:t>Students must be able to access Zoom.</w:t>
      </w:r>
    </w:p>
    <w:p w14:paraId="5B6CEB10" w14:textId="77777777" w:rsidR="008108E4" w:rsidRPr="009E192D" w:rsidRDefault="008108E4" w:rsidP="008108E4">
      <w:pPr>
        <w:pStyle w:val="ListParagraph"/>
        <w:numPr>
          <w:ilvl w:val="0"/>
          <w:numId w:val="3"/>
        </w:numPr>
        <w:spacing w:after="0" w:line="240" w:lineRule="auto"/>
        <w:jc w:val="both"/>
        <w:rPr>
          <w:rFonts w:ascii="Trebuchet MS" w:hAnsi="Trebuchet MS"/>
          <w:bCs/>
          <w:iCs/>
          <w:sz w:val="20"/>
          <w:szCs w:val="18"/>
        </w:rPr>
      </w:pPr>
      <w:r>
        <w:rPr>
          <w:rFonts w:ascii="Trebuchet MS" w:hAnsi="Trebuchet MS"/>
          <w:bCs/>
          <w:iCs/>
          <w:sz w:val="20"/>
          <w:szCs w:val="18"/>
        </w:rPr>
        <w:t>For technical support, please contact 336-889-8181 or email infor@hprar.org.</w:t>
      </w:r>
    </w:p>
    <w:p w14:paraId="3DB09470" w14:textId="77777777" w:rsidR="008108E4" w:rsidRPr="00445B4F" w:rsidRDefault="008108E4" w:rsidP="00445B4F">
      <w:pPr>
        <w:rPr>
          <w:rFonts w:ascii="Trebuchet MS" w:hAnsi="Trebuchet MS"/>
          <w:b/>
          <w:i/>
          <w:color w:val="0070C0"/>
          <w:sz w:val="20"/>
          <w:szCs w:val="20"/>
        </w:rPr>
      </w:pPr>
    </w:p>
    <w:p w14:paraId="3A3B6DB8" w14:textId="77777777" w:rsidR="008108E4" w:rsidRPr="007161F2" w:rsidRDefault="008108E4" w:rsidP="008108E4">
      <w:pPr>
        <w:jc w:val="both"/>
        <w:rPr>
          <w:rFonts w:ascii="Trebuchet MS" w:hAnsi="Trebuchet MS"/>
          <w:b/>
          <w:szCs w:val="20"/>
        </w:rPr>
      </w:pPr>
      <w:r w:rsidRPr="007161F2">
        <w:rPr>
          <w:rFonts w:ascii="Trebuchet MS" w:hAnsi="Trebuchet MS"/>
          <w:b/>
          <w:szCs w:val="20"/>
        </w:rPr>
        <w:t>Course Cancellation or Rescheduling / Refunds</w:t>
      </w:r>
    </w:p>
    <w:p w14:paraId="654A6D5F" w14:textId="62276642" w:rsidR="008108E4" w:rsidRDefault="00445B4F" w:rsidP="008108E4">
      <w:pPr>
        <w:jc w:val="both"/>
        <w:rPr>
          <w:rFonts w:ascii="Trebuchet MS" w:hAnsi="Trebuchet MS"/>
          <w:sz w:val="20"/>
          <w:szCs w:val="20"/>
        </w:rPr>
      </w:pPr>
      <w:r>
        <w:rPr>
          <w:rFonts w:ascii="Trebuchet MS" w:hAnsi="Trebuchet MS"/>
          <w:b/>
          <w:sz w:val="20"/>
          <w:szCs w:val="20"/>
        </w:rPr>
        <w:t xml:space="preserve">HPRAR </w:t>
      </w:r>
      <w:r w:rsidR="008108E4" w:rsidRPr="00100F8A">
        <w:rPr>
          <w:rFonts w:ascii="Trebuchet MS" w:hAnsi="Trebuchet MS"/>
          <w:sz w:val="20"/>
          <w:szCs w:val="20"/>
        </w:rPr>
        <w:t>reserves the right to cancel or reschedule a course as needed.  Students enrolled in a rescheduled or cancelled course will be given a minimum</w:t>
      </w:r>
      <w:r>
        <w:rPr>
          <w:rFonts w:ascii="Trebuchet MS" w:hAnsi="Trebuchet MS"/>
          <w:sz w:val="20"/>
          <w:szCs w:val="20"/>
        </w:rPr>
        <w:t xml:space="preserve"> 24 hour</w:t>
      </w:r>
      <w:r w:rsidR="008108E4">
        <w:rPr>
          <w:rFonts w:ascii="Trebuchet MS" w:hAnsi="Trebuchet MS"/>
          <w:sz w:val="20"/>
          <w:szCs w:val="20"/>
        </w:rPr>
        <w:t xml:space="preserve"> </w:t>
      </w:r>
      <w:r w:rsidR="008108E4" w:rsidRPr="00100F8A">
        <w:rPr>
          <w:rFonts w:ascii="Trebuchet MS" w:hAnsi="Trebuchet MS"/>
          <w:sz w:val="20"/>
          <w:szCs w:val="20"/>
        </w:rPr>
        <w:t xml:space="preserve">notice of the cancellation or revised course schedule. </w:t>
      </w:r>
    </w:p>
    <w:p w14:paraId="49C41756" w14:textId="77777777" w:rsidR="008108E4" w:rsidRPr="009C5948" w:rsidRDefault="008108E4" w:rsidP="008108E4">
      <w:pPr>
        <w:jc w:val="both"/>
        <w:rPr>
          <w:rFonts w:ascii="Trebuchet MS" w:hAnsi="Trebuchet MS"/>
          <w:sz w:val="20"/>
          <w:szCs w:val="20"/>
        </w:rPr>
      </w:pPr>
      <w:r>
        <w:rPr>
          <w:rFonts w:ascii="Trebuchet MS" w:hAnsi="Trebuchet MS"/>
          <w:sz w:val="20"/>
          <w:szCs w:val="20"/>
        </w:rPr>
        <w:t>If a course is cancelled or rescheduled, students will have the following options: Refund, or transfer their registration to another course being offered by the provider.</w:t>
      </w:r>
    </w:p>
    <w:p w14:paraId="6C1A81FD" w14:textId="77777777" w:rsidR="008108E4" w:rsidRPr="007161F2" w:rsidRDefault="008108E4" w:rsidP="008108E4">
      <w:pPr>
        <w:jc w:val="both"/>
        <w:rPr>
          <w:rFonts w:ascii="Trebuchet MS" w:hAnsi="Trebuchet MS"/>
          <w:b/>
          <w:szCs w:val="20"/>
        </w:rPr>
      </w:pPr>
      <w:r w:rsidRPr="007161F2">
        <w:rPr>
          <w:rFonts w:ascii="Trebuchet MS" w:hAnsi="Trebuchet MS"/>
          <w:b/>
          <w:szCs w:val="20"/>
        </w:rPr>
        <w:t>Withdrawals and Transfers / Refunds</w:t>
      </w:r>
    </w:p>
    <w:p w14:paraId="3A8C89FA" w14:textId="5617FD2E" w:rsidR="008108E4" w:rsidRPr="00100F8A" w:rsidRDefault="008108E4" w:rsidP="008108E4">
      <w:pPr>
        <w:jc w:val="both"/>
        <w:rPr>
          <w:rFonts w:ascii="Trebuchet MS" w:hAnsi="Trebuchet MS"/>
          <w:sz w:val="20"/>
          <w:szCs w:val="20"/>
        </w:rPr>
      </w:pPr>
      <w:r w:rsidRPr="00100F8A">
        <w:rPr>
          <w:rFonts w:ascii="Trebuchet MS" w:hAnsi="Trebuchet MS"/>
          <w:sz w:val="20"/>
          <w:szCs w:val="20"/>
        </w:rPr>
        <w:t xml:space="preserve">A student may withdraw from </w:t>
      </w:r>
      <w:r>
        <w:rPr>
          <w:rFonts w:ascii="Trebuchet MS" w:hAnsi="Trebuchet MS"/>
          <w:sz w:val="20"/>
          <w:szCs w:val="20"/>
        </w:rPr>
        <w:t xml:space="preserve">a </w:t>
      </w:r>
      <w:r w:rsidRPr="00100F8A">
        <w:rPr>
          <w:rFonts w:ascii="Trebuchet MS" w:hAnsi="Trebuchet MS"/>
          <w:sz w:val="20"/>
          <w:szCs w:val="20"/>
        </w:rPr>
        <w:t xml:space="preserve">course by giving written notice to the </w:t>
      </w:r>
      <w:r>
        <w:rPr>
          <w:rFonts w:ascii="Trebuchet MS" w:hAnsi="Trebuchet MS"/>
          <w:sz w:val="20"/>
          <w:szCs w:val="20"/>
        </w:rPr>
        <w:t>Education Provider</w:t>
      </w:r>
      <w:r w:rsidRPr="00100F8A">
        <w:rPr>
          <w:rFonts w:ascii="Trebuchet MS" w:hAnsi="Trebuchet MS"/>
          <w:sz w:val="20"/>
          <w:szCs w:val="20"/>
        </w:rPr>
        <w:t xml:space="preserve"> </w:t>
      </w:r>
      <w:r w:rsidR="00445B4F">
        <w:rPr>
          <w:rFonts w:ascii="Trebuchet MS" w:hAnsi="Trebuchet MS"/>
          <w:sz w:val="20"/>
          <w:szCs w:val="20"/>
        </w:rPr>
        <w:t>at least 3 days</w:t>
      </w:r>
      <w:r>
        <w:rPr>
          <w:rFonts w:ascii="Trebuchet MS" w:hAnsi="Trebuchet MS"/>
          <w:sz w:val="20"/>
          <w:szCs w:val="20"/>
        </w:rPr>
        <w:t xml:space="preserve"> prior to the start</w:t>
      </w:r>
      <w:r w:rsidRPr="00100F8A">
        <w:rPr>
          <w:rFonts w:ascii="Trebuchet MS" w:hAnsi="Trebuchet MS"/>
          <w:sz w:val="20"/>
          <w:szCs w:val="20"/>
        </w:rPr>
        <w:t xml:space="preserve"> of the course.</w:t>
      </w:r>
      <w:r>
        <w:rPr>
          <w:rFonts w:ascii="Trebuchet MS" w:hAnsi="Trebuchet MS"/>
          <w:sz w:val="20"/>
          <w:szCs w:val="20"/>
        </w:rPr>
        <w:t xml:space="preserve"> </w:t>
      </w:r>
      <w:r w:rsidRPr="00100F8A">
        <w:rPr>
          <w:rFonts w:ascii="Trebuchet MS" w:hAnsi="Trebuchet MS"/>
          <w:sz w:val="20"/>
          <w:szCs w:val="20"/>
        </w:rPr>
        <w:t xml:space="preserve">In such </w:t>
      </w:r>
      <w:r>
        <w:rPr>
          <w:rFonts w:ascii="Trebuchet MS" w:hAnsi="Trebuchet MS"/>
          <w:sz w:val="20"/>
          <w:szCs w:val="20"/>
        </w:rPr>
        <w:t>event</w:t>
      </w:r>
      <w:r w:rsidRPr="00100F8A">
        <w:rPr>
          <w:rFonts w:ascii="Trebuchet MS" w:hAnsi="Trebuchet MS"/>
          <w:sz w:val="20"/>
          <w:szCs w:val="20"/>
        </w:rPr>
        <w:t xml:space="preserve">, </w:t>
      </w:r>
      <w:r>
        <w:rPr>
          <w:rFonts w:ascii="Trebuchet MS" w:hAnsi="Trebuchet MS"/>
          <w:sz w:val="20"/>
          <w:szCs w:val="20"/>
        </w:rPr>
        <w:t>the student will have the following options: transfer to a later course or a full refund.</w:t>
      </w:r>
    </w:p>
    <w:p w14:paraId="718374C2" w14:textId="7AD945F1" w:rsidR="00445B4F" w:rsidRDefault="008108E4" w:rsidP="00445B4F">
      <w:pPr>
        <w:jc w:val="both"/>
        <w:rPr>
          <w:rFonts w:ascii="Trebuchet MS" w:hAnsi="Trebuchet MS"/>
          <w:b/>
          <w:szCs w:val="20"/>
        </w:rPr>
      </w:pPr>
      <w:r w:rsidRPr="00100F8A">
        <w:rPr>
          <w:rFonts w:ascii="Trebuchet MS" w:hAnsi="Trebuchet MS"/>
          <w:sz w:val="20"/>
          <w:szCs w:val="20"/>
        </w:rPr>
        <w:t xml:space="preserve">A student who terminates enrollment in a course either with written notice to the </w:t>
      </w:r>
      <w:r>
        <w:rPr>
          <w:rFonts w:ascii="Trebuchet MS" w:hAnsi="Trebuchet MS"/>
          <w:sz w:val="20"/>
          <w:szCs w:val="20"/>
        </w:rPr>
        <w:t>Education Provider</w:t>
      </w:r>
      <w:r w:rsidRPr="00100F8A">
        <w:rPr>
          <w:rFonts w:ascii="Trebuchet MS" w:hAnsi="Trebuchet MS"/>
          <w:sz w:val="20"/>
          <w:szCs w:val="20"/>
        </w:rPr>
        <w:t xml:space="preserve"> or </w:t>
      </w:r>
      <w:r>
        <w:rPr>
          <w:rFonts w:ascii="Trebuchet MS" w:hAnsi="Trebuchet MS"/>
          <w:sz w:val="20"/>
          <w:szCs w:val="20"/>
        </w:rPr>
        <w:t>by no longer attending a course</w:t>
      </w:r>
      <w:r w:rsidRPr="009B01FE">
        <w:rPr>
          <w:rFonts w:ascii="Trebuchet MS" w:hAnsi="Trebuchet MS"/>
          <w:sz w:val="20"/>
          <w:szCs w:val="20"/>
        </w:rPr>
        <w:t xml:space="preserve"> </w:t>
      </w:r>
      <w:r>
        <w:rPr>
          <w:rFonts w:ascii="Trebuchet MS" w:hAnsi="Trebuchet MS"/>
          <w:i/>
          <w:sz w:val="20"/>
          <w:szCs w:val="20"/>
          <w:u w:val="single"/>
        </w:rPr>
        <w:t xml:space="preserve">on </w:t>
      </w:r>
      <w:r w:rsidRPr="00100F8A">
        <w:rPr>
          <w:rFonts w:ascii="Trebuchet MS" w:hAnsi="Trebuchet MS"/>
          <w:i/>
          <w:sz w:val="20"/>
          <w:szCs w:val="20"/>
          <w:u w:val="single"/>
        </w:rPr>
        <w:t>or after</w:t>
      </w:r>
      <w:r w:rsidR="00445B4F">
        <w:rPr>
          <w:rFonts w:ascii="Trebuchet MS" w:hAnsi="Trebuchet MS"/>
          <w:sz w:val="20"/>
          <w:szCs w:val="20"/>
        </w:rPr>
        <w:t xml:space="preserve"> the registration deadline, </w:t>
      </w:r>
      <w:r w:rsidRPr="00100F8A">
        <w:rPr>
          <w:rFonts w:ascii="Trebuchet MS" w:hAnsi="Trebuchet MS"/>
          <w:sz w:val="20"/>
          <w:szCs w:val="20"/>
        </w:rPr>
        <w:t xml:space="preserve">will not be entitled to a refund of any portion of </w:t>
      </w:r>
      <w:r>
        <w:rPr>
          <w:rFonts w:ascii="Trebuchet MS" w:hAnsi="Trebuchet MS"/>
          <w:sz w:val="20"/>
          <w:szCs w:val="20"/>
        </w:rPr>
        <w:t>paid Tuition</w:t>
      </w:r>
      <w:r w:rsidRPr="00100F8A">
        <w:rPr>
          <w:rFonts w:ascii="Trebuchet MS" w:hAnsi="Trebuchet MS"/>
          <w:sz w:val="20"/>
          <w:szCs w:val="20"/>
        </w:rPr>
        <w:t xml:space="preserve">. </w:t>
      </w:r>
      <w:r w:rsidR="00445B4F">
        <w:rPr>
          <w:rFonts w:ascii="Trebuchet MS" w:hAnsi="Trebuchet MS"/>
          <w:b/>
          <w:szCs w:val="20"/>
        </w:rPr>
        <w:br w:type="page"/>
      </w:r>
    </w:p>
    <w:p w14:paraId="6C695768" w14:textId="77777777" w:rsidR="00445B4F" w:rsidRDefault="00445B4F" w:rsidP="008108E4">
      <w:pPr>
        <w:jc w:val="both"/>
        <w:rPr>
          <w:rFonts w:ascii="Trebuchet MS" w:hAnsi="Trebuchet MS"/>
          <w:b/>
          <w:szCs w:val="20"/>
        </w:rPr>
      </w:pPr>
    </w:p>
    <w:p w14:paraId="42AB021D" w14:textId="7C5D1DBE" w:rsidR="008108E4" w:rsidRPr="007161F2" w:rsidDel="00C06D1A" w:rsidRDefault="008108E4" w:rsidP="008108E4">
      <w:pPr>
        <w:jc w:val="both"/>
        <w:rPr>
          <w:rFonts w:ascii="Trebuchet MS" w:hAnsi="Trebuchet MS"/>
          <w:b/>
          <w:szCs w:val="20"/>
        </w:rPr>
      </w:pPr>
      <w:r w:rsidRPr="007161F2">
        <w:rPr>
          <w:rFonts w:ascii="Trebuchet MS" w:hAnsi="Trebuchet MS"/>
          <w:b/>
          <w:szCs w:val="20"/>
        </w:rPr>
        <w:t>Student</w:t>
      </w:r>
      <w:r w:rsidRPr="007161F2" w:rsidDel="00C06D1A">
        <w:rPr>
          <w:rFonts w:ascii="Trebuchet MS" w:hAnsi="Trebuchet MS"/>
          <w:b/>
          <w:szCs w:val="20"/>
        </w:rPr>
        <w:t xml:space="preserve"> Conduct</w:t>
      </w:r>
    </w:p>
    <w:p w14:paraId="14962FC6" w14:textId="77777777" w:rsidR="008108E4" w:rsidRDefault="008108E4" w:rsidP="008108E4">
      <w:pPr>
        <w:jc w:val="both"/>
        <w:rPr>
          <w:rFonts w:ascii="Trebuchet MS" w:hAnsi="Trebuchet MS"/>
          <w:sz w:val="20"/>
          <w:szCs w:val="20"/>
        </w:rPr>
      </w:pPr>
      <w:r w:rsidRPr="00100F8A" w:rsidDel="00C06D1A">
        <w:rPr>
          <w:rFonts w:ascii="Trebuchet MS" w:hAnsi="Trebuchet MS"/>
          <w:sz w:val="20"/>
          <w:szCs w:val="20"/>
        </w:rPr>
        <w:t>Students are expected to</w:t>
      </w:r>
      <w:r>
        <w:rPr>
          <w:rFonts w:ascii="Trebuchet MS" w:hAnsi="Trebuchet MS"/>
          <w:sz w:val="20"/>
          <w:szCs w:val="20"/>
        </w:rPr>
        <w:t xml:space="preserve"> conduct themselves in a professional manner. Students should actively participate in the class without causing disruption and should refrain from engaging in personal or professional business while in class, except during regularly scheduled breaks. Students are not permitted to record audio, video, or live stream any portion of the class without the expressed permission of the instructor. </w:t>
      </w:r>
    </w:p>
    <w:p w14:paraId="6132BAB1" w14:textId="77777777" w:rsidR="008108E4" w:rsidRDefault="008108E4" w:rsidP="008108E4">
      <w:pPr>
        <w:jc w:val="both"/>
        <w:rPr>
          <w:rFonts w:ascii="Trebuchet MS" w:hAnsi="Trebuchet MS"/>
          <w:b/>
        </w:rPr>
      </w:pPr>
      <w:r w:rsidRPr="006F1E62">
        <w:rPr>
          <w:rFonts w:ascii="Trebuchet MS" w:hAnsi="Trebuchet MS"/>
          <w:b/>
        </w:rPr>
        <w:t>Cheating</w:t>
      </w:r>
    </w:p>
    <w:p w14:paraId="5B3EDB51" w14:textId="77777777" w:rsidR="008108E4" w:rsidRDefault="008108E4" w:rsidP="008108E4">
      <w:pPr>
        <w:jc w:val="both"/>
        <w:rPr>
          <w:rFonts w:ascii="Trebuchet MS" w:hAnsi="Trebuchet MS"/>
          <w:sz w:val="20"/>
          <w:szCs w:val="20"/>
        </w:rPr>
      </w:pPr>
      <w:r w:rsidRPr="00100F8A">
        <w:rPr>
          <w:rFonts w:ascii="Trebuchet MS" w:hAnsi="Trebuchet MS"/>
          <w:sz w:val="20"/>
          <w:szCs w:val="20"/>
        </w:rPr>
        <w:t xml:space="preserve">If a student is discovered to be </w:t>
      </w:r>
      <w:r>
        <w:rPr>
          <w:rFonts w:ascii="Trebuchet MS" w:hAnsi="Trebuchet MS"/>
          <w:sz w:val="20"/>
          <w:szCs w:val="20"/>
        </w:rPr>
        <w:t>cheating in any manner</w:t>
      </w:r>
      <w:r w:rsidRPr="00100F8A">
        <w:rPr>
          <w:rFonts w:ascii="Trebuchet MS" w:hAnsi="Trebuchet MS"/>
          <w:sz w:val="20"/>
          <w:szCs w:val="20"/>
        </w:rPr>
        <w:t xml:space="preserve"> during an exam</w:t>
      </w:r>
      <w:r>
        <w:rPr>
          <w:rFonts w:ascii="Trebuchet MS" w:hAnsi="Trebuchet MS"/>
          <w:sz w:val="20"/>
          <w:szCs w:val="20"/>
        </w:rPr>
        <w:t>ination</w:t>
      </w:r>
      <w:r w:rsidRPr="00100F8A">
        <w:rPr>
          <w:rFonts w:ascii="Trebuchet MS" w:hAnsi="Trebuchet MS"/>
          <w:sz w:val="20"/>
          <w:szCs w:val="20"/>
        </w:rPr>
        <w:t xml:space="preserve">, the student will be immediately dismissed, will receive a failing </w:t>
      </w:r>
      <w:r>
        <w:rPr>
          <w:rFonts w:ascii="Trebuchet MS" w:hAnsi="Trebuchet MS"/>
          <w:sz w:val="20"/>
          <w:szCs w:val="20"/>
        </w:rPr>
        <w:t xml:space="preserve">course </w:t>
      </w:r>
      <w:r w:rsidRPr="00100F8A">
        <w:rPr>
          <w:rFonts w:ascii="Trebuchet MS" w:hAnsi="Trebuchet MS"/>
          <w:sz w:val="20"/>
          <w:szCs w:val="20"/>
        </w:rPr>
        <w:t>grade, will not be eligible for any retake or makeup policies</w:t>
      </w:r>
      <w:r>
        <w:rPr>
          <w:rFonts w:ascii="Trebuchet MS" w:hAnsi="Trebuchet MS"/>
          <w:sz w:val="20"/>
          <w:szCs w:val="20"/>
        </w:rPr>
        <w:t xml:space="preserve">, and will be reported to the NC Real Estate Commission </w:t>
      </w:r>
      <w:r w:rsidRPr="0020082B">
        <w:rPr>
          <w:rFonts w:ascii="Trebuchet MS" w:hAnsi="Trebuchet MS"/>
          <w:sz w:val="20"/>
          <w:szCs w:val="20"/>
        </w:rPr>
        <w:t xml:space="preserve">[per </w:t>
      </w:r>
      <w:r>
        <w:rPr>
          <w:rFonts w:ascii="Trebuchet MS" w:hAnsi="Trebuchet MS"/>
          <w:i/>
          <w:sz w:val="20"/>
          <w:szCs w:val="20"/>
        </w:rPr>
        <w:t xml:space="preserve">Commission Rule 58H </w:t>
      </w:r>
      <w:r w:rsidRPr="00C703EB">
        <w:rPr>
          <w:rFonts w:ascii="Trebuchet MS" w:hAnsi="Trebuchet MS"/>
          <w:i/>
          <w:sz w:val="20"/>
          <w:szCs w:val="20"/>
        </w:rPr>
        <w:t>.0</w:t>
      </w:r>
      <w:r>
        <w:rPr>
          <w:rFonts w:ascii="Trebuchet MS" w:hAnsi="Trebuchet MS"/>
          <w:i/>
          <w:sz w:val="20"/>
          <w:szCs w:val="20"/>
        </w:rPr>
        <w:t>203(h)</w:t>
      </w:r>
      <w:r w:rsidRPr="0020082B">
        <w:rPr>
          <w:rFonts w:ascii="Trebuchet MS" w:hAnsi="Trebuchet MS"/>
          <w:sz w:val="20"/>
          <w:szCs w:val="20"/>
        </w:rPr>
        <w:t>].</w:t>
      </w:r>
    </w:p>
    <w:p w14:paraId="71BBB6A8" w14:textId="204B2B84" w:rsidR="008108E4" w:rsidRPr="008108E4" w:rsidRDefault="00445B4F" w:rsidP="008108E4">
      <w:pPr>
        <w:jc w:val="center"/>
        <w:rPr>
          <w:b/>
          <w:bCs/>
        </w:rPr>
      </w:pPr>
      <w:r>
        <w:rPr>
          <w:b/>
          <w:bCs/>
        </w:rPr>
        <w:t xml:space="preserve"> </w:t>
      </w:r>
    </w:p>
    <w:sectPr w:rsidR="008108E4" w:rsidRPr="008108E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2E62F" w14:textId="77777777" w:rsidR="00124C11" w:rsidRDefault="00124C11" w:rsidP="008108E4">
      <w:pPr>
        <w:spacing w:after="0" w:line="240" w:lineRule="auto"/>
      </w:pPr>
      <w:r>
        <w:separator/>
      </w:r>
    </w:p>
  </w:endnote>
  <w:endnote w:type="continuationSeparator" w:id="0">
    <w:p w14:paraId="4B8435CE" w14:textId="77777777" w:rsidR="00124C11" w:rsidRDefault="00124C11" w:rsidP="00810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5EA3A" w14:textId="77777777" w:rsidR="00124C11" w:rsidRDefault="00124C11" w:rsidP="008108E4">
      <w:pPr>
        <w:spacing w:after="0" w:line="240" w:lineRule="auto"/>
      </w:pPr>
      <w:r>
        <w:separator/>
      </w:r>
    </w:p>
  </w:footnote>
  <w:footnote w:type="continuationSeparator" w:id="0">
    <w:p w14:paraId="74C68B12" w14:textId="77777777" w:rsidR="00124C11" w:rsidRDefault="00124C11" w:rsidP="00810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2CF02" w14:textId="6395BE8C" w:rsidR="008108E4" w:rsidRDefault="008108E4" w:rsidP="008108E4">
    <w:pPr>
      <w:pStyle w:val="Header"/>
      <w:jc w:val="center"/>
    </w:pPr>
    <w:r>
      <w:rPr>
        <w:noProof/>
      </w:rPr>
      <w:drawing>
        <wp:inline distT="0" distB="0" distL="0" distR="0" wp14:anchorId="02BBDCCD" wp14:editId="6952F263">
          <wp:extent cx="2781300" cy="878368"/>
          <wp:effectExtent l="0" t="0" r="0" b="0"/>
          <wp:docPr id="1575349366"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49366" name="Picture 1" descr="A blu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802209" cy="88497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F4BB9"/>
    <w:multiLevelType w:val="hybridMultilevel"/>
    <w:tmpl w:val="80362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DE2E2E"/>
    <w:multiLevelType w:val="hybridMultilevel"/>
    <w:tmpl w:val="A5E61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C8642F"/>
    <w:multiLevelType w:val="hybridMultilevel"/>
    <w:tmpl w:val="41E2FA16"/>
    <w:lvl w:ilvl="0" w:tplc="3A02EAF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34049475">
    <w:abstractNumId w:val="2"/>
  </w:num>
  <w:num w:numId="2" w16cid:durableId="1436290100">
    <w:abstractNumId w:val="1"/>
  </w:num>
  <w:num w:numId="3" w16cid:durableId="94402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8E4"/>
    <w:rsid w:val="00124C11"/>
    <w:rsid w:val="00261460"/>
    <w:rsid w:val="0031179D"/>
    <w:rsid w:val="00333998"/>
    <w:rsid w:val="00445B4F"/>
    <w:rsid w:val="00492836"/>
    <w:rsid w:val="008108E4"/>
    <w:rsid w:val="009D5D62"/>
    <w:rsid w:val="00BF7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6A884"/>
  <w15:chartTrackingRefBased/>
  <w15:docId w15:val="{04ACD1ED-42F0-42C7-BB4C-D8058870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8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8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108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8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8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8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8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8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8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8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8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8108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8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8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8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8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8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8E4"/>
    <w:rPr>
      <w:rFonts w:eastAsiaTheme="majorEastAsia" w:cstheme="majorBidi"/>
      <w:color w:val="272727" w:themeColor="text1" w:themeTint="D8"/>
    </w:rPr>
  </w:style>
  <w:style w:type="paragraph" w:styleId="Title">
    <w:name w:val="Title"/>
    <w:basedOn w:val="Normal"/>
    <w:next w:val="Normal"/>
    <w:link w:val="TitleChar"/>
    <w:uiPriority w:val="10"/>
    <w:qFormat/>
    <w:rsid w:val="008108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8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8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8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8E4"/>
    <w:pPr>
      <w:spacing w:before="160"/>
      <w:jc w:val="center"/>
    </w:pPr>
    <w:rPr>
      <w:i/>
      <w:iCs/>
      <w:color w:val="404040" w:themeColor="text1" w:themeTint="BF"/>
    </w:rPr>
  </w:style>
  <w:style w:type="character" w:customStyle="1" w:styleId="QuoteChar">
    <w:name w:val="Quote Char"/>
    <w:basedOn w:val="DefaultParagraphFont"/>
    <w:link w:val="Quote"/>
    <w:uiPriority w:val="29"/>
    <w:rsid w:val="008108E4"/>
    <w:rPr>
      <w:i/>
      <w:iCs/>
      <w:color w:val="404040" w:themeColor="text1" w:themeTint="BF"/>
    </w:rPr>
  </w:style>
  <w:style w:type="paragraph" w:styleId="ListParagraph">
    <w:name w:val="List Paragraph"/>
    <w:basedOn w:val="Normal"/>
    <w:uiPriority w:val="34"/>
    <w:qFormat/>
    <w:rsid w:val="008108E4"/>
    <w:pPr>
      <w:ind w:left="720"/>
      <w:contextualSpacing/>
    </w:pPr>
  </w:style>
  <w:style w:type="character" w:styleId="IntenseEmphasis">
    <w:name w:val="Intense Emphasis"/>
    <w:basedOn w:val="DefaultParagraphFont"/>
    <w:uiPriority w:val="21"/>
    <w:qFormat/>
    <w:rsid w:val="008108E4"/>
    <w:rPr>
      <w:i/>
      <w:iCs/>
      <w:color w:val="0F4761" w:themeColor="accent1" w:themeShade="BF"/>
    </w:rPr>
  </w:style>
  <w:style w:type="paragraph" w:styleId="IntenseQuote">
    <w:name w:val="Intense Quote"/>
    <w:basedOn w:val="Normal"/>
    <w:next w:val="Normal"/>
    <w:link w:val="IntenseQuoteChar"/>
    <w:uiPriority w:val="30"/>
    <w:qFormat/>
    <w:rsid w:val="008108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8E4"/>
    <w:rPr>
      <w:i/>
      <w:iCs/>
      <w:color w:val="0F4761" w:themeColor="accent1" w:themeShade="BF"/>
    </w:rPr>
  </w:style>
  <w:style w:type="character" w:styleId="IntenseReference">
    <w:name w:val="Intense Reference"/>
    <w:basedOn w:val="DefaultParagraphFont"/>
    <w:uiPriority w:val="32"/>
    <w:qFormat/>
    <w:rsid w:val="008108E4"/>
    <w:rPr>
      <w:b/>
      <w:bCs/>
      <w:smallCaps/>
      <w:color w:val="0F4761" w:themeColor="accent1" w:themeShade="BF"/>
      <w:spacing w:val="5"/>
    </w:rPr>
  </w:style>
  <w:style w:type="paragraph" w:styleId="Header">
    <w:name w:val="header"/>
    <w:basedOn w:val="Normal"/>
    <w:link w:val="HeaderChar"/>
    <w:uiPriority w:val="99"/>
    <w:unhideWhenUsed/>
    <w:rsid w:val="008108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8E4"/>
  </w:style>
  <w:style w:type="paragraph" w:styleId="Footer">
    <w:name w:val="footer"/>
    <w:basedOn w:val="Normal"/>
    <w:link w:val="FooterChar"/>
    <w:uiPriority w:val="99"/>
    <w:unhideWhenUsed/>
    <w:rsid w:val="008108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08E4"/>
  </w:style>
  <w:style w:type="paragraph" w:styleId="BodyText">
    <w:name w:val="Body Text"/>
    <w:basedOn w:val="Normal"/>
    <w:link w:val="BodyTextChar"/>
    <w:rsid w:val="008108E4"/>
    <w:pPr>
      <w:tabs>
        <w:tab w:val="left" w:pos="-720"/>
      </w:tabs>
      <w:suppressAutoHyphens/>
      <w:spacing w:after="0" w:line="260" w:lineRule="exact"/>
    </w:pPr>
    <w:rPr>
      <w:rFonts w:ascii="Times New Roman" w:eastAsia="Times New Roman" w:hAnsi="Times New Roman" w:cs="Times New Roman"/>
      <w:i/>
      <w:kern w:val="0"/>
      <w:szCs w:val="20"/>
      <w14:ligatures w14:val="none"/>
    </w:rPr>
  </w:style>
  <w:style w:type="character" w:customStyle="1" w:styleId="BodyTextChar">
    <w:name w:val="Body Text Char"/>
    <w:basedOn w:val="DefaultParagraphFont"/>
    <w:link w:val="BodyText"/>
    <w:rsid w:val="008108E4"/>
    <w:rPr>
      <w:rFonts w:ascii="Times New Roman" w:eastAsia="Times New Roman" w:hAnsi="Times New Roman" w:cs="Times New Roman"/>
      <w:i/>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1008</Words>
  <Characters>5668</Characters>
  <Application>Microsoft Office Word</Application>
  <DocSecurity>0</DocSecurity>
  <Lines>141</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Lisia Amburn</dc:creator>
  <cp:keywords/>
  <dc:description/>
  <cp:lastModifiedBy>Lisia Amburn</cp:lastModifiedBy>
  <cp:revision>4</cp:revision>
  <dcterms:created xsi:type="dcterms:W3CDTF">2025-10-02T16:01:00Z</dcterms:created>
  <dcterms:modified xsi:type="dcterms:W3CDTF">2025-10-02T16:30:00Z</dcterms:modified>
</cp:coreProperties>
</file>